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0A793" w14:textId="4132E332" w:rsidR="0080545D" w:rsidRPr="005168BD" w:rsidRDefault="0080545D" w:rsidP="0080545D">
      <w:pPr>
        <w:jc w:val="right"/>
        <w:rPr>
          <w:b/>
          <w:bCs/>
          <w:i/>
          <w:iCs/>
        </w:rPr>
      </w:pPr>
      <w:r w:rsidRPr="005168BD">
        <w:rPr>
          <w:b/>
          <w:bCs/>
          <w:i/>
          <w:iCs/>
        </w:rPr>
        <w:t>Formularul nr. 1</w:t>
      </w:r>
      <w:r>
        <w:rPr>
          <w:b/>
          <w:bCs/>
          <w:i/>
          <w:iCs/>
        </w:rPr>
        <w:t>3</w:t>
      </w:r>
    </w:p>
    <w:p w14:paraId="08540097" w14:textId="77777777" w:rsidR="0080545D" w:rsidRDefault="0080545D" w:rsidP="0080545D">
      <w:pPr>
        <w:widowControl w:val="0"/>
        <w:tabs>
          <w:tab w:val="left" w:pos="270"/>
        </w:tabs>
        <w:autoSpaceDE w:val="0"/>
        <w:autoSpaceDN w:val="0"/>
        <w:jc w:val="right"/>
        <w:rPr>
          <w:rFonts w:eastAsia="Calibri"/>
          <w:b/>
          <w:noProof/>
        </w:rPr>
      </w:pPr>
    </w:p>
    <w:p w14:paraId="40FF6DB6" w14:textId="77777777" w:rsidR="0080545D" w:rsidRDefault="0080545D" w:rsidP="00AC0426">
      <w:pPr>
        <w:widowControl w:val="0"/>
        <w:tabs>
          <w:tab w:val="left" w:pos="270"/>
        </w:tabs>
        <w:autoSpaceDE w:val="0"/>
        <w:autoSpaceDN w:val="0"/>
        <w:jc w:val="both"/>
        <w:rPr>
          <w:rFonts w:eastAsia="Calibri"/>
          <w:b/>
          <w:noProof/>
        </w:rPr>
      </w:pPr>
    </w:p>
    <w:p w14:paraId="6B2B8DA9" w14:textId="19A74499" w:rsidR="00AC0426" w:rsidRPr="00092E55" w:rsidRDefault="00AC0426" w:rsidP="00AC0426">
      <w:pPr>
        <w:widowControl w:val="0"/>
        <w:tabs>
          <w:tab w:val="left" w:pos="270"/>
        </w:tabs>
        <w:autoSpaceDE w:val="0"/>
        <w:autoSpaceDN w:val="0"/>
        <w:jc w:val="both"/>
        <w:rPr>
          <w:rFonts w:eastAsia="Calibri"/>
          <w:b/>
          <w:noProof/>
        </w:rPr>
      </w:pPr>
      <w:r w:rsidRPr="00092E55">
        <w:rPr>
          <w:rFonts w:eastAsia="Calibri"/>
          <w:b/>
          <w:noProof/>
        </w:rPr>
        <w:t>Operator Economic</w:t>
      </w:r>
    </w:p>
    <w:p w14:paraId="00E68808" w14:textId="7811F9C2" w:rsidR="00AC0426" w:rsidRPr="00092E55" w:rsidRDefault="00AC0426" w:rsidP="00AC0426">
      <w:pPr>
        <w:widowControl w:val="0"/>
        <w:tabs>
          <w:tab w:val="left" w:pos="270"/>
        </w:tabs>
        <w:autoSpaceDE w:val="0"/>
        <w:autoSpaceDN w:val="0"/>
        <w:jc w:val="both"/>
        <w:rPr>
          <w:rFonts w:eastAsia="Calibri"/>
          <w:noProof/>
        </w:rPr>
      </w:pPr>
      <w:r w:rsidRPr="00092E55">
        <w:rPr>
          <w:rFonts w:eastAsia="Calibri"/>
          <w:noProof/>
        </w:rPr>
        <w:t>..........................</w:t>
      </w:r>
      <w:r w:rsidRPr="00092E55">
        <w:rPr>
          <w:rFonts w:eastAsia="Calibri"/>
          <w:noProof/>
        </w:rPr>
        <w:tab/>
      </w:r>
      <w:r w:rsidRPr="00092E55">
        <w:rPr>
          <w:rFonts w:eastAsia="Calibri"/>
          <w:noProof/>
        </w:rPr>
        <w:tab/>
      </w:r>
      <w:r w:rsidRPr="00092E55">
        <w:rPr>
          <w:rFonts w:eastAsia="Calibri"/>
          <w:noProof/>
        </w:rPr>
        <w:tab/>
      </w:r>
      <w:r w:rsidRPr="00092E55">
        <w:rPr>
          <w:rFonts w:eastAsia="Calibri"/>
          <w:noProof/>
        </w:rPr>
        <w:tab/>
      </w:r>
      <w:r w:rsidRPr="00092E55">
        <w:rPr>
          <w:rFonts w:eastAsia="Calibri"/>
          <w:noProof/>
        </w:rPr>
        <w:tab/>
      </w:r>
      <w:r w:rsidRPr="00092E55">
        <w:rPr>
          <w:rFonts w:eastAsia="Calibri"/>
          <w:noProof/>
        </w:rPr>
        <w:tab/>
        <w:t xml:space="preserve">                                                                      </w:t>
      </w:r>
    </w:p>
    <w:p w14:paraId="26FD434B" w14:textId="767B49BD" w:rsidR="00AC0426" w:rsidRPr="00092E55" w:rsidRDefault="00AC0426" w:rsidP="00AC0426">
      <w:pPr>
        <w:widowControl w:val="0"/>
        <w:tabs>
          <w:tab w:val="left" w:pos="270"/>
        </w:tabs>
        <w:autoSpaceDE w:val="0"/>
        <w:autoSpaceDN w:val="0"/>
        <w:jc w:val="both"/>
        <w:rPr>
          <w:rFonts w:eastAsia="Calibri"/>
          <w:noProof/>
        </w:rPr>
      </w:pPr>
      <w:r w:rsidRPr="00092E55">
        <w:rPr>
          <w:rFonts w:eastAsia="Calibri"/>
          <w:noProof/>
        </w:rPr>
        <w:t>(denumirea)</w:t>
      </w:r>
    </w:p>
    <w:p w14:paraId="5D0B6A6A" w14:textId="77777777" w:rsidR="00AC0426" w:rsidRPr="00092E55" w:rsidRDefault="00AC0426" w:rsidP="00AC0426">
      <w:pPr>
        <w:widowControl w:val="0"/>
        <w:autoSpaceDE w:val="0"/>
        <w:autoSpaceDN w:val="0"/>
        <w:rPr>
          <w:b/>
          <w:i/>
        </w:rPr>
      </w:pPr>
    </w:p>
    <w:p w14:paraId="19FE4581" w14:textId="3B229F6A" w:rsidR="00AC0426" w:rsidRPr="00092E55" w:rsidRDefault="0025100E" w:rsidP="00B40199">
      <w:pPr>
        <w:widowControl w:val="0"/>
        <w:autoSpaceDE w:val="0"/>
        <w:autoSpaceDN w:val="0"/>
        <w:jc w:val="center"/>
        <w:rPr>
          <w:b/>
        </w:rPr>
      </w:pPr>
      <w:r w:rsidRPr="00092E55">
        <w:rPr>
          <w:b/>
        </w:rPr>
        <w:t>Formular de p</w:t>
      </w:r>
      <w:r w:rsidR="00AC0426" w:rsidRPr="00092E55">
        <w:rPr>
          <w:b/>
        </w:rPr>
        <w:t>ropunere tehnică</w:t>
      </w:r>
    </w:p>
    <w:p w14:paraId="4ABD31B1" w14:textId="77777777" w:rsidR="00AC0426" w:rsidRPr="00092E55" w:rsidRDefault="00AC0426" w:rsidP="00AC0426">
      <w:pPr>
        <w:widowControl w:val="0"/>
        <w:autoSpaceDE w:val="0"/>
        <w:autoSpaceDN w:val="0"/>
        <w:rPr>
          <w:bCs/>
          <w:iCs/>
        </w:rPr>
      </w:pPr>
    </w:p>
    <w:p w14:paraId="5728263F" w14:textId="77777777" w:rsidR="00AC0426" w:rsidRPr="00092E55" w:rsidRDefault="00AC0426" w:rsidP="00AC0426">
      <w:pPr>
        <w:widowControl w:val="0"/>
        <w:autoSpaceDE w:val="0"/>
        <w:autoSpaceDN w:val="0"/>
        <w:jc w:val="both"/>
        <w:rPr>
          <w:bCs/>
          <w:iCs/>
        </w:rPr>
      </w:pPr>
    </w:p>
    <w:p w14:paraId="3A501BA6" w14:textId="77777777" w:rsidR="00AC0426" w:rsidRPr="00092E55" w:rsidRDefault="00AC0426" w:rsidP="00AC0426">
      <w:pPr>
        <w:widowControl w:val="0"/>
        <w:autoSpaceDE w:val="0"/>
        <w:autoSpaceDN w:val="0"/>
        <w:jc w:val="both"/>
        <w:rPr>
          <w:bCs/>
          <w:iCs/>
        </w:rPr>
      </w:pPr>
      <w:r w:rsidRPr="00092E55">
        <w:rPr>
          <w:bCs/>
          <w:iCs/>
        </w:rPr>
        <w:t xml:space="preserve">Propunerea tehnică va conține comentarii, articol cu articol, al tuturor specificațiilor conținute în caietul de sarcini, modalitatea de îndeplinire a cerințelor caietului de sarcini prin intermediul cărora ofertantul va demonstra corespondența propunerii tehnice cu prevederile caietului de sarcini, cu evidențierea aspectelor care vor face obiectul evaluării tehnice. </w:t>
      </w:r>
    </w:p>
    <w:p w14:paraId="16745626" w14:textId="7A165C65" w:rsidR="00AC0426" w:rsidRPr="00A20B48" w:rsidRDefault="00AC0426" w:rsidP="00A20B48">
      <w:pPr>
        <w:widowControl w:val="0"/>
        <w:autoSpaceDE w:val="0"/>
        <w:autoSpaceDN w:val="0"/>
        <w:jc w:val="both"/>
        <w:rPr>
          <w:bCs/>
          <w:iCs/>
        </w:rPr>
      </w:pPr>
      <w:r w:rsidRPr="00092E55">
        <w:rPr>
          <w:bCs/>
          <w:iCs/>
        </w:rPr>
        <w:t>Propunerea tehnică se va întocmi într-o manieră organizată, astfel încât în procesul de evaluare a ofertelor să se permită identificarea facilă a corespondenței informațiilor cuprinse în ofertă cu specificațiile tehnice din caietul de sarcini.</w:t>
      </w:r>
    </w:p>
    <w:tbl>
      <w:tblPr>
        <w:tblW w:w="1468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4"/>
        <w:gridCol w:w="2604"/>
        <w:gridCol w:w="2256"/>
      </w:tblGrid>
      <w:tr w:rsidR="00A60F19" w:rsidRPr="00092E55" w14:paraId="5C0F8204" w14:textId="77777777" w:rsidTr="004D30F3">
        <w:trPr>
          <w:trHeight w:val="465"/>
        </w:trPr>
        <w:tc>
          <w:tcPr>
            <w:tcW w:w="14684" w:type="dxa"/>
            <w:gridSpan w:val="3"/>
            <w:tcBorders>
              <w:top w:val="single" w:sz="4" w:space="0" w:color="auto"/>
              <w:left w:val="single" w:sz="4" w:space="0" w:color="auto"/>
              <w:bottom w:val="single" w:sz="4" w:space="0" w:color="auto"/>
              <w:right w:val="single" w:sz="4" w:space="0" w:color="auto"/>
            </w:tcBorders>
            <w:noWrap/>
            <w:vAlign w:val="center"/>
            <w:hideMark/>
          </w:tcPr>
          <w:p w14:paraId="0819AD06" w14:textId="5B14147F" w:rsidR="00AC0426" w:rsidRPr="00092E55" w:rsidRDefault="00AC0426" w:rsidP="00AC0426">
            <w:pPr>
              <w:autoSpaceDN w:val="0"/>
              <w:spacing w:line="276" w:lineRule="auto"/>
              <w:jc w:val="center"/>
              <w:rPr>
                <w:b/>
                <w:bCs/>
              </w:rPr>
            </w:pPr>
            <w:r w:rsidRPr="00092E55">
              <w:rPr>
                <w:b/>
                <w:bCs/>
              </w:rPr>
              <w:t xml:space="preserve">FORMULAR </w:t>
            </w:r>
            <w:r w:rsidR="00B40199" w:rsidRPr="00092E55">
              <w:rPr>
                <w:b/>
                <w:bCs/>
              </w:rPr>
              <w:t xml:space="preserve">DE </w:t>
            </w:r>
            <w:r w:rsidRPr="00092E55">
              <w:rPr>
                <w:b/>
                <w:bCs/>
              </w:rPr>
              <w:t>PROPUNERE TEHNICĂ</w:t>
            </w:r>
          </w:p>
        </w:tc>
      </w:tr>
      <w:tr w:rsidR="00A60F19" w:rsidRPr="00092E55" w14:paraId="2756665E" w14:textId="77777777" w:rsidTr="004D30F3">
        <w:trPr>
          <w:trHeight w:val="765"/>
        </w:trPr>
        <w:tc>
          <w:tcPr>
            <w:tcW w:w="14684" w:type="dxa"/>
            <w:gridSpan w:val="3"/>
            <w:tcBorders>
              <w:top w:val="single" w:sz="4" w:space="0" w:color="auto"/>
              <w:left w:val="single" w:sz="4" w:space="0" w:color="auto"/>
              <w:bottom w:val="single" w:sz="4" w:space="0" w:color="auto"/>
              <w:right w:val="single" w:sz="4" w:space="0" w:color="auto"/>
            </w:tcBorders>
            <w:vAlign w:val="center"/>
            <w:hideMark/>
          </w:tcPr>
          <w:p w14:paraId="59FBAE31" w14:textId="57F7F0F4" w:rsidR="001307C6" w:rsidRPr="00092E55" w:rsidRDefault="007032D3" w:rsidP="00A7630B">
            <w:pPr>
              <w:autoSpaceDN w:val="0"/>
              <w:spacing w:line="276" w:lineRule="auto"/>
              <w:ind w:right="371"/>
              <w:jc w:val="center"/>
              <w:textAlignment w:val="baseline"/>
              <w:rPr>
                <w:b/>
                <w:bCs/>
                <w:kern w:val="24"/>
                <w:lang w:bidi="en-US"/>
              </w:rPr>
            </w:pPr>
            <w:r w:rsidRPr="00092E55">
              <w:rPr>
                <w:b/>
                <w:bCs/>
                <w:kern w:val="24"/>
                <w:lang w:bidi="en-US"/>
              </w:rPr>
              <w:t>Achiziție</w:t>
            </w:r>
            <w:r w:rsidR="00092E55" w:rsidRPr="00092E55">
              <w:rPr>
                <w:b/>
                <w:bCs/>
                <w:kern w:val="24"/>
                <w:lang w:bidi="en-US"/>
              </w:rPr>
              <w:t xml:space="preserve"> de</w:t>
            </w:r>
            <w:r w:rsidRPr="00092E55">
              <w:rPr>
                <w:b/>
                <w:bCs/>
                <w:kern w:val="24"/>
                <w:lang w:bidi="en-US"/>
              </w:rPr>
              <w:t xml:space="preserve"> </w:t>
            </w:r>
            <w:r w:rsidR="00092E55" w:rsidRPr="00092E55">
              <w:rPr>
                <w:b/>
                <w:bCs/>
              </w:rPr>
              <w:t xml:space="preserve">Lucrări de reparații capitale pentru următoarele obiective din cadrul Direcției Generale de Asistență Socială și Protecția Copilului Sector 2: Obiectiv 1: Corp C, Șos. Pantelimon nr. 301, Sector 2, </w:t>
            </w:r>
            <w:proofErr w:type="spellStart"/>
            <w:r w:rsidR="00092E55" w:rsidRPr="00092E55">
              <w:rPr>
                <w:b/>
                <w:bCs/>
              </w:rPr>
              <w:t>Bucuresti</w:t>
            </w:r>
            <w:proofErr w:type="spellEnd"/>
            <w:r w:rsidR="00092E55" w:rsidRPr="00092E55">
              <w:rPr>
                <w:b/>
                <w:bCs/>
              </w:rPr>
              <w:t xml:space="preserve"> și Obiectiv 2: Sistem canalizare și apă - Șos. Pantelimon nr. 301, Sector 2, </w:t>
            </w:r>
            <w:proofErr w:type="spellStart"/>
            <w:r w:rsidR="00092E55" w:rsidRPr="00092E55">
              <w:rPr>
                <w:b/>
                <w:bCs/>
              </w:rPr>
              <w:t>Bucuresti</w:t>
            </w:r>
            <w:proofErr w:type="spellEnd"/>
          </w:p>
        </w:tc>
      </w:tr>
      <w:tr w:rsidR="00A60F19" w:rsidRPr="00092E55" w14:paraId="13516461" w14:textId="77777777" w:rsidTr="004D30F3">
        <w:trPr>
          <w:trHeight w:val="593"/>
        </w:trPr>
        <w:tc>
          <w:tcPr>
            <w:tcW w:w="14684" w:type="dxa"/>
            <w:gridSpan w:val="3"/>
            <w:tcBorders>
              <w:top w:val="single" w:sz="4" w:space="0" w:color="auto"/>
              <w:left w:val="single" w:sz="4" w:space="0" w:color="auto"/>
              <w:bottom w:val="single" w:sz="4" w:space="0" w:color="auto"/>
              <w:right w:val="single" w:sz="4" w:space="0" w:color="auto"/>
            </w:tcBorders>
            <w:noWrap/>
            <w:vAlign w:val="center"/>
            <w:hideMark/>
          </w:tcPr>
          <w:p w14:paraId="4F657981" w14:textId="02F31731" w:rsidR="00B11E30" w:rsidRPr="00092E55" w:rsidRDefault="00B11E30" w:rsidP="00B11E30">
            <w:pPr>
              <w:autoSpaceDN w:val="0"/>
              <w:spacing w:line="276" w:lineRule="auto"/>
              <w:jc w:val="both"/>
              <w:rPr>
                <w:b/>
                <w:bCs/>
              </w:rPr>
            </w:pPr>
            <w:r w:rsidRPr="00092E55">
              <w:rPr>
                <w:b/>
                <w:bCs/>
              </w:rPr>
              <w:t>Ofertant: ………………………………………………………………………….</w:t>
            </w:r>
            <w:r w:rsidR="0068581E" w:rsidRPr="00092E55">
              <w:rPr>
                <w:b/>
                <w:bCs/>
              </w:rPr>
              <w:t xml:space="preserve"> (</w:t>
            </w:r>
            <w:r w:rsidR="0068581E" w:rsidRPr="00092E55">
              <w:rPr>
                <w:b/>
                <w:bCs/>
                <w:i/>
                <w:iCs/>
              </w:rPr>
              <w:t>denumirea ofertantului</w:t>
            </w:r>
            <w:r w:rsidR="0068581E" w:rsidRPr="00092E55">
              <w:rPr>
                <w:b/>
                <w:bCs/>
              </w:rPr>
              <w:t>)</w:t>
            </w:r>
          </w:p>
          <w:p w14:paraId="0323E694" w14:textId="52AC073F" w:rsidR="004D30F3" w:rsidRPr="00092E55" w:rsidRDefault="004D30F3" w:rsidP="00B11E30">
            <w:pPr>
              <w:autoSpaceDN w:val="0"/>
              <w:spacing w:line="276" w:lineRule="auto"/>
              <w:jc w:val="both"/>
              <w:rPr>
                <w:b/>
                <w:bCs/>
              </w:rPr>
            </w:pPr>
          </w:p>
        </w:tc>
      </w:tr>
      <w:tr w:rsidR="00A60F19" w:rsidRPr="00092E55" w14:paraId="5A2DC238" w14:textId="77777777" w:rsidTr="004D30F3">
        <w:trPr>
          <w:trHeight w:val="649"/>
        </w:trPr>
        <w:tc>
          <w:tcPr>
            <w:tcW w:w="9824"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14:paraId="3D0CB185" w14:textId="77777777" w:rsidR="003A72C4" w:rsidRPr="00092E55" w:rsidRDefault="003A72C4" w:rsidP="00AC0426">
            <w:pPr>
              <w:autoSpaceDN w:val="0"/>
              <w:spacing w:line="276" w:lineRule="auto"/>
              <w:jc w:val="center"/>
              <w:rPr>
                <w:b/>
                <w:bCs/>
              </w:rPr>
            </w:pPr>
          </w:p>
          <w:p w14:paraId="31C80043" w14:textId="77777777" w:rsidR="003A72C4" w:rsidRPr="00092E55" w:rsidRDefault="003A72C4" w:rsidP="00AC0426">
            <w:pPr>
              <w:autoSpaceDN w:val="0"/>
              <w:spacing w:line="276" w:lineRule="auto"/>
              <w:jc w:val="center"/>
              <w:rPr>
                <w:b/>
                <w:bCs/>
              </w:rPr>
            </w:pPr>
          </w:p>
          <w:p w14:paraId="12FFE2B6" w14:textId="2B031EF9" w:rsidR="003A72C4" w:rsidRPr="00092E55" w:rsidRDefault="003A72C4" w:rsidP="00AC0426">
            <w:pPr>
              <w:autoSpaceDN w:val="0"/>
              <w:spacing w:line="276" w:lineRule="auto"/>
              <w:jc w:val="center"/>
            </w:pPr>
            <w:r w:rsidRPr="00092E55">
              <w:rPr>
                <w:b/>
                <w:bCs/>
              </w:rPr>
              <w:t>Cerința minimă din caietul de sarcini</w:t>
            </w:r>
          </w:p>
        </w:tc>
        <w:tc>
          <w:tcPr>
            <w:tcW w:w="4860" w:type="dxa"/>
            <w:gridSpan w:val="2"/>
            <w:tcBorders>
              <w:top w:val="single" w:sz="4" w:space="0" w:color="auto"/>
              <w:left w:val="single" w:sz="4" w:space="0" w:color="auto"/>
              <w:right w:val="single" w:sz="4" w:space="0" w:color="auto"/>
            </w:tcBorders>
            <w:shd w:val="clear" w:color="auto" w:fill="D9D9D9" w:themeFill="background1" w:themeFillShade="D9"/>
            <w:noWrap/>
            <w:vAlign w:val="bottom"/>
            <w:hideMark/>
          </w:tcPr>
          <w:p w14:paraId="7DA9123E" w14:textId="4CBDB1AE" w:rsidR="003A72C4" w:rsidRPr="00092E55" w:rsidRDefault="003A72C4" w:rsidP="00AC0426">
            <w:pPr>
              <w:autoSpaceDN w:val="0"/>
              <w:spacing w:line="276" w:lineRule="auto"/>
              <w:jc w:val="center"/>
              <w:rPr>
                <w:b/>
                <w:bCs/>
              </w:rPr>
            </w:pPr>
            <w:r w:rsidRPr="00092E55">
              <w:rPr>
                <w:b/>
                <w:bCs/>
              </w:rPr>
              <w:t>Mod de îndeplinire</w:t>
            </w:r>
          </w:p>
        </w:tc>
      </w:tr>
      <w:tr w:rsidR="006355F4" w:rsidRPr="00092E55" w14:paraId="05107329" w14:textId="77777777" w:rsidTr="004D30F3">
        <w:trPr>
          <w:trHeight w:val="1310"/>
        </w:trPr>
        <w:tc>
          <w:tcPr>
            <w:tcW w:w="9824"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50067C94" w14:textId="1E515DA1" w:rsidR="006355F4" w:rsidRPr="00092E55" w:rsidRDefault="006355F4" w:rsidP="00AC0426">
            <w:pPr>
              <w:autoSpaceDN w:val="0"/>
              <w:spacing w:line="276" w:lineRule="auto"/>
              <w:jc w:val="center"/>
              <w:rPr>
                <w:b/>
                <w:bCs/>
              </w:rPr>
            </w:pPr>
          </w:p>
        </w:tc>
        <w:tc>
          <w:tcPr>
            <w:tcW w:w="2604"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4AA248F7" w14:textId="77777777" w:rsidR="006355F4" w:rsidRPr="00092E55" w:rsidRDefault="006355F4" w:rsidP="00AC0426">
            <w:pPr>
              <w:autoSpaceDN w:val="0"/>
              <w:spacing w:line="276" w:lineRule="auto"/>
              <w:jc w:val="center"/>
              <w:rPr>
                <w:b/>
                <w:bCs/>
              </w:rPr>
            </w:pPr>
            <w:r w:rsidRPr="00092E55">
              <w:rPr>
                <w:b/>
                <w:bCs/>
              </w:rPr>
              <w:t>Ofertanții vor prezenta modalitatea de asigurare a serviciilor</w:t>
            </w:r>
          </w:p>
        </w:tc>
        <w:tc>
          <w:tcPr>
            <w:tcW w:w="2256"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4ED60F29" w14:textId="77777777" w:rsidR="006355F4" w:rsidRPr="00092E55" w:rsidRDefault="006355F4" w:rsidP="00AC0426">
            <w:pPr>
              <w:autoSpaceDN w:val="0"/>
              <w:spacing w:line="276" w:lineRule="auto"/>
              <w:jc w:val="center"/>
              <w:rPr>
                <w:b/>
                <w:bCs/>
              </w:rPr>
            </w:pPr>
            <w:r w:rsidRPr="00092E55">
              <w:rPr>
                <w:b/>
                <w:bCs/>
              </w:rPr>
              <w:t>Referința (dacă este cazul) din documentele anexate prezentului formular unde sunt reflectate informațiile</w:t>
            </w:r>
            <w:r w:rsidRPr="00092E55">
              <w:rPr>
                <w:b/>
                <w:bCs/>
              </w:rPr>
              <w:br/>
              <w:t>(Pag./ Paragraf)</w:t>
            </w:r>
          </w:p>
        </w:tc>
      </w:tr>
      <w:tr w:rsidR="006355F4" w:rsidRPr="00092E55" w14:paraId="3DC3C28D"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106ECC34" w14:textId="77777777" w:rsidR="00092E55" w:rsidRPr="00E142C3" w:rsidRDefault="00092E55" w:rsidP="00092E55">
            <w:pPr>
              <w:pStyle w:val="Listparagraf"/>
              <w:numPr>
                <w:ilvl w:val="0"/>
                <w:numId w:val="23"/>
              </w:numPr>
              <w:tabs>
                <w:tab w:val="left" w:pos="142"/>
                <w:tab w:val="left" w:pos="284"/>
              </w:tabs>
              <w:autoSpaceDE w:val="0"/>
              <w:autoSpaceDN w:val="0"/>
              <w:adjustRightInd w:val="0"/>
              <w:ind w:left="0" w:firstLine="0"/>
              <w:jc w:val="both"/>
              <w:rPr>
                <w:b/>
              </w:rPr>
            </w:pPr>
            <w:r w:rsidRPr="00E142C3">
              <w:rPr>
                <w:b/>
              </w:rPr>
              <w:lastRenderedPageBreak/>
              <w:t>AUTORITATEA CONTRACTANTĂ</w:t>
            </w:r>
          </w:p>
          <w:p w14:paraId="059CAE87" w14:textId="77777777" w:rsidR="00092E55" w:rsidRPr="00E142C3" w:rsidRDefault="00092E55" w:rsidP="00092E55">
            <w:pPr>
              <w:tabs>
                <w:tab w:val="left" w:pos="142"/>
                <w:tab w:val="left" w:pos="567"/>
              </w:tabs>
              <w:jc w:val="both"/>
              <w:rPr>
                <w:b/>
                <w:bCs/>
              </w:rPr>
            </w:pPr>
            <w:r w:rsidRPr="00E142C3">
              <w:rPr>
                <w:b/>
                <w:bCs/>
              </w:rPr>
              <w:t>Direcția Generală de Asistență Socială și Protecția Copilului Sector 2</w:t>
            </w:r>
          </w:p>
          <w:p w14:paraId="66E01708" w14:textId="77777777" w:rsidR="00092E55" w:rsidRPr="00E142C3" w:rsidRDefault="00092E55" w:rsidP="00092E55">
            <w:pPr>
              <w:tabs>
                <w:tab w:val="left" w:pos="142"/>
                <w:tab w:val="left" w:pos="567"/>
              </w:tabs>
              <w:contextualSpacing/>
              <w:jc w:val="both"/>
              <w:rPr>
                <w:lang w:eastAsia="ro-RO"/>
              </w:rPr>
            </w:pPr>
            <w:r w:rsidRPr="00E142C3">
              <w:rPr>
                <w:lang w:eastAsia="ro-RO"/>
              </w:rPr>
              <w:t>Cod fiscal: 17093691</w:t>
            </w:r>
            <w:r w:rsidRPr="00E142C3">
              <w:rPr>
                <w:lang w:eastAsia="ro-RO"/>
              </w:rPr>
              <w:tab/>
            </w:r>
          </w:p>
          <w:p w14:paraId="3DE06B44" w14:textId="77777777" w:rsidR="00092E55" w:rsidRPr="00E142C3" w:rsidRDefault="00092E55" w:rsidP="00092E55">
            <w:pPr>
              <w:tabs>
                <w:tab w:val="left" w:pos="142"/>
                <w:tab w:val="left" w:pos="567"/>
              </w:tabs>
              <w:contextualSpacing/>
              <w:jc w:val="both"/>
              <w:rPr>
                <w:lang w:eastAsia="ro-RO"/>
              </w:rPr>
            </w:pPr>
            <w:r w:rsidRPr="00E142C3">
              <w:rPr>
                <w:lang w:eastAsia="ro-RO"/>
              </w:rPr>
              <w:t>Adresa: Str. Olari nr 15, Sector 2, București</w:t>
            </w:r>
          </w:p>
          <w:p w14:paraId="657FF5FA" w14:textId="77777777" w:rsidR="00092E55" w:rsidRPr="00E142C3" w:rsidRDefault="00092E55" w:rsidP="00092E55">
            <w:pPr>
              <w:tabs>
                <w:tab w:val="left" w:pos="142"/>
                <w:tab w:val="left" w:pos="567"/>
              </w:tabs>
              <w:contextualSpacing/>
              <w:jc w:val="both"/>
              <w:rPr>
                <w:lang w:eastAsia="ro-RO"/>
              </w:rPr>
            </w:pPr>
            <w:r w:rsidRPr="00E142C3">
              <w:rPr>
                <w:lang w:eastAsia="ro-RO"/>
              </w:rPr>
              <w:t>Telefon: 021. 252.22.02</w:t>
            </w:r>
          </w:p>
          <w:p w14:paraId="790C75B2" w14:textId="77777777" w:rsidR="00092E55" w:rsidRPr="00E142C3" w:rsidRDefault="00092E55" w:rsidP="00092E55">
            <w:pPr>
              <w:tabs>
                <w:tab w:val="left" w:pos="142"/>
                <w:tab w:val="left" w:pos="567"/>
                <w:tab w:val="left" w:pos="1080"/>
              </w:tabs>
              <w:jc w:val="both"/>
            </w:pPr>
            <w:r w:rsidRPr="00E142C3">
              <w:rPr>
                <w:b/>
              </w:rPr>
              <w:t>Direcția Generală de Asistență Socială și Protecția Copilului Sector 2</w:t>
            </w:r>
            <w:r w:rsidRPr="00E142C3">
              <w:t xml:space="preserve"> este responsabilă la nivelul sectorului 2 de aplicarea politicilor și strategiilor de asistență socială în domeniul protecției copilului, familiei, persoanelor singure, persoanelor vârstnice, persoanelor cu handicap, precum și a oricăror persoane aflate în nevoie.</w:t>
            </w:r>
          </w:p>
          <w:p w14:paraId="3C5AD20D" w14:textId="5BB665B7" w:rsidR="00B861AA" w:rsidRPr="00092E55" w:rsidRDefault="00092E55" w:rsidP="00092E55">
            <w:pPr>
              <w:tabs>
                <w:tab w:val="left" w:pos="142"/>
                <w:tab w:val="left" w:pos="567"/>
                <w:tab w:val="left" w:pos="1080"/>
              </w:tabs>
              <w:jc w:val="both"/>
            </w:pPr>
            <w:r w:rsidRPr="00E142C3">
              <w:rPr>
                <w:b/>
              </w:rPr>
              <w:t>Direcția Generală de Asistență Socială și Protecția Copilului Sector 2</w:t>
            </w:r>
            <w:r w:rsidRPr="00E142C3">
              <w:t xml:space="preserve"> are în subordine centre de plasament, centre de găzduire pentru copii, apartamente de tip familial, centru de recuperare pentru copii cu dizabilități multiple și familiile lor, centru de îngrijire și asistență pentru persoane adulte, centru de recuperare și reabilitare </w:t>
            </w:r>
            <w:proofErr w:type="spellStart"/>
            <w:r w:rsidRPr="00E142C3">
              <w:t>neuropsihiatrică</w:t>
            </w:r>
            <w:proofErr w:type="spellEnd"/>
            <w:r w:rsidRPr="00E142C3">
              <w:t>, adăpost social de urgență pentru persoane adulte, adăpost de zi și de noapte pentru copii străzii, centru de primire în regim de urgență pentru copii.</w:t>
            </w:r>
          </w:p>
        </w:tc>
        <w:tc>
          <w:tcPr>
            <w:tcW w:w="2604" w:type="dxa"/>
            <w:tcBorders>
              <w:top w:val="single" w:sz="4" w:space="0" w:color="auto"/>
              <w:left w:val="single" w:sz="4" w:space="0" w:color="auto"/>
              <w:bottom w:val="single" w:sz="4" w:space="0" w:color="auto"/>
              <w:right w:val="single" w:sz="4" w:space="0" w:color="auto"/>
            </w:tcBorders>
            <w:vAlign w:val="center"/>
          </w:tcPr>
          <w:p w14:paraId="3D6EA327" w14:textId="77777777" w:rsidR="006355F4" w:rsidRPr="00092E55" w:rsidRDefault="006355F4" w:rsidP="002A715A">
            <w:pPr>
              <w:autoSpaceDN w:val="0"/>
              <w:spacing w:line="276" w:lineRule="auto"/>
              <w:jc w:val="both"/>
            </w:pPr>
          </w:p>
        </w:tc>
        <w:tc>
          <w:tcPr>
            <w:tcW w:w="2256" w:type="dxa"/>
            <w:tcBorders>
              <w:top w:val="single" w:sz="4" w:space="0" w:color="auto"/>
              <w:left w:val="single" w:sz="4" w:space="0" w:color="auto"/>
              <w:bottom w:val="single" w:sz="4" w:space="0" w:color="auto"/>
              <w:right w:val="single" w:sz="4" w:space="0" w:color="auto"/>
            </w:tcBorders>
            <w:vAlign w:val="center"/>
          </w:tcPr>
          <w:p w14:paraId="5875E44A" w14:textId="77777777" w:rsidR="006355F4" w:rsidRPr="00092E55" w:rsidRDefault="006355F4" w:rsidP="00AC0426">
            <w:pPr>
              <w:autoSpaceDN w:val="0"/>
              <w:spacing w:line="276" w:lineRule="auto"/>
              <w:jc w:val="center"/>
            </w:pPr>
          </w:p>
        </w:tc>
      </w:tr>
      <w:tr w:rsidR="006355F4" w:rsidRPr="00092E55" w14:paraId="11D2BFBC" w14:textId="77777777" w:rsidTr="004D30F3">
        <w:trPr>
          <w:trHeight w:val="1403"/>
        </w:trPr>
        <w:tc>
          <w:tcPr>
            <w:tcW w:w="9824" w:type="dxa"/>
            <w:tcBorders>
              <w:top w:val="single" w:sz="4" w:space="0" w:color="auto"/>
              <w:left w:val="single" w:sz="4" w:space="0" w:color="auto"/>
              <w:bottom w:val="single" w:sz="4" w:space="0" w:color="auto"/>
              <w:right w:val="single" w:sz="4" w:space="0" w:color="auto"/>
            </w:tcBorders>
            <w:vAlign w:val="center"/>
          </w:tcPr>
          <w:p w14:paraId="10007B27" w14:textId="77777777" w:rsidR="00092E55" w:rsidRPr="00E142C3" w:rsidRDefault="00092E55" w:rsidP="00092E55">
            <w:pPr>
              <w:widowControl w:val="0"/>
              <w:autoSpaceDE w:val="0"/>
              <w:autoSpaceDN w:val="0"/>
              <w:jc w:val="both"/>
              <w:rPr>
                <w:b/>
                <w:lang w:eastAsia="ro-RO" w:bidi="ro-RO"/>
              </w:rPr>
            </w:pPr>
            <w:r w:rsidRPr="00E142C3">
              <w:rPr>
                <w:b/>
                <w:lang w:eastAsia="ro-RO" w:bidi="ro-RO"/>
              </w:rPr>
              <w:t xml:space="preserve">2. OBIECTUL ACHIZIȚIEI PUBLICE </w:t>
            </w:r>
          </w:p>
          <w:p w14:paraId="7D8142BC" w14:textId="77777777" w:rsidR="00092E55" w:rsidRPr="00E142C3" w:rsidRDefault="00092E55" w:rsidP="00092E55">
            <w:pPr>
              <w:jc w:val="both"/>
              <w:rPr>
                <w:b/>
                <w:bCs/>
              </w:rPr>
            </w:pPr>
            <w:r w:rsidRPr="00E142C3">
              <w:rPr>
                <w:b/>
                <w:lang w:eastAsia="ro-RO" w:bidi="ro-RO"/>
              </w:rPr>
              <w:t xml:space="preserve">2.1. </w:t>
            </w:r>
            <w:r w:rsidRPr="00E142C3">
              <w:t>Obiectul achiziției îl reprezintă achiziționarea de</w:t>
            </w:r>
            <w:r w:rsidRPr="00E142C3">
              <w:rPr>
                <w:b/>
                <w:bCs/>
              </w:rPr>
              <w:t xml:space="preserve"> Lucrări de reparații capitale pentru următoarele obiective din cadrul Direcției Generale de Asistență Socială și Protecția Copilului Sector 2:</w:t>
            </w:r>
          </w:p>
          <w:p w14:paraId="62EA0FA5" w14:textId="77777777" w:rsidR="00092E55" w:rsidRPr="00E142C3" w:rsidRDefault="00092E55" w:rsidP="00092E55">
            <w:pPr>
              <w:pStyle w:val="Listparagraf"/>
              <w:numPr>
                <w:ilvl w:val="0"/>
                <w:numId w:val="24"/>
              </w:numPr>
              <w:spacing w:after="160"/>
              <w:jc w:val="both"/>
              <w:rPr>
                <w:b/>
                <w:bCs/>
                <w:lang w:val="es-MX"/>
              </w:rPr>
            </w:pPr>
            <w:r w:rsidRPr="00E142C3">
              <w:rPr>
                <w:b/>
                <w:bCs/>
              </w:rPr>
              <w:t>Obiectiv 1</w:t>
            </w:r>
            <w:r w:rsidRPr="00E142C3">
              <w:rPr>
                <w:b/>
                <w:bCs/>
                <w:lang w:val="pt-BR"/>
              </w:rPr>
              <w:t xml:space="preserve">: </w:t>
            </w:r>
            <w:r w:rsidRPr="00E142C3">
              <w:rPr>
                <w:b/>
                <w:bCs/>
                <w:kern w:val="36"/>
                <w:lang w:val="es-MX" w:eastAsia="ro-RO"/>
              </w:rPr>
              <w:t>Șos. Pantelimon nr. 301, Corp C</w:t>
            </w:r>
            <w:r w:rsidRPr="00E142C3">
              <w:rPr>
                <w:b/>
                <w:bCs/>
                <w:lang w:val="es-MX"/>
              </w:rPr>
              <w:t>;</w:t>
            </w:r>
          </w:p>
          <w:p w14:paraId="486715C4" w14:textId="77777777" w:rsidR="00092E55" w:rsidRPr="00E142C3" w:rsidRDefault="00092E55" w:rsidP="00092E55">
            <w:pPr>
              <w:pStyle w:val="Listparagraf"/>
              <w:numPr>
                <w:ilvl w:val="0"/>
                <w:numId w:val="24"/>
              </w:numPr>
              <w:spacing w:after="160"/>
              <w:jc w:val="both"/>
              <w:rPr>
                <w:b/>
                <w:bCs/>
                <w:lang w:val="es-MX"/>
              </w:rPr>
            </w:pPr>
            <w:r w:rsidRPr="00E142C3">
              <w:rPr>
                <w:b/>
                <w:bCs/>
              </w:rPr>
              <w:t xml:space="preserve">Obiectiv 2: </w:t>
            </w:r>
            <w:r w:rsidRPr="00E142C3">
              <w:rPr>
                <w:b/>
                <w:bCs/>
                <w:kern w:val="36"/>
                <w:lang w:val="es-MX" w:eastAsia="ro-RO"/>
              </w:rPr>
              <w:t>Sistem canalizare și apă pentru locația din Șos. Pantelimon nr. 301, Sector 2, Bucuresti</w:t>
            </w:r>
            <w:r w:rsidRPr="00E142C3">
              <w:rPr>
                <w:b/>
                <w:bCs/>
                <w:lang w:val="es-MX"/>
              </w:rPr>
              <w:t>;</w:t>
            </w:r>
          </w:p>
          <w:p w14:paraId="35BADE77" w14:textId="77777777" w:rsidR="00092E55" w:rsidRPr="00E142C3" w:rsidRDefault="00092E55" w:rsidP="00092E55">
            <w:pPr>
              <w:jc w:val="both"/>
              <w:rPr>
                <w:b/>
                <w:bCs/>
              </w:rPr>
            </w:pPr>
            <w:r w:rsidRPr="00E142C3">
              <w:rPr>
                <w:b/>
                <w:bCs/>
              </w:rPr>
              <w:t>conform Memoriului tehnic și Devizului de lucrări, anexate prezentului caiet de sarcini.</w:t>
            </w:r>
          </w:p>
          <w:p w14:paraId="5FB526EC" w14:textId="730CE4E2" w:rsidR="006355F4" w:rsidRPr="00092E55" w:rsidRDefault="00092E55" w:rsidP="004D30F3">
            <w:pPr>
              <w:jc w:val="both"/>
              <w:rPr>
                <w:b/>
                <w:bCs/>
              </w:rPr>
            </w:pPr>
            <w:r w:rsidRPr="00E142C3">
              <w:rPr>
                <w:b/>
                <w:bCs/>
              </w:rPr>
              <w:t xml:space="preserve">Locul de executare: </w:t>
            </w:r>
            <w:r w:rsidRPr="00E142C3">
              <w:t>Șos. Pantelimon nr. 301, Sector 2, București.</w:t>
            </w:r>
          </w:p>
        </w:tc>
        <w:tc>
          <w:tcPr>
            <w:tcW w:w="2604" w:type="dxa"/>
            <w:tcBorders>
              <w:top w:val="single" w:sz="4" w:space="0" w:color="auto"/>
              <w:left w:val="single" w:sz="4" w:space="0" w:color="auto"/>
              <w:bottom w:val="single" w:sz="4" w:space="0" w:color="auto"/>
              <w:right w:val="single" w:sz="4" w:space="0" w:color="auto"/>
            </w:tcBorders>
            <w:vAlign w:val="center"/>
            <w:hideMark/>
          </w:tcPr>
          <w:p w14:paraId="62C5CB4B" w14:textId="66C3382F" w:rsidR="006355F4" w:rsidRPr="00092E55" w:rsidRDefault="006355F4" w:rsidP="002A715A">
            <w:pPr>
              <w:autoSpaceDN w:val="0"/>
              <w:spacing w:line="276" w:lineRule="auto"/>
              <w:jc w:val="both"/>
            </w:pPr>
            <w:r w:rsidRPr="00092E55">
              <w:rPr>
                <w:b/>
                <w:bCs/>
              </w:rPr>
              <w:t> </w:t>
            </w:r>
          </w:p>
        </w:tc>
        <w:tc>
          <w:tcPr>
            <w:tcW w:w="2256" w:type="dxa"/>
            <w:tcBorders>
              <w:top w:val="single" w:sz="4" w:space="0" w:color="auto"/>
              <w:left w:val="single" w:sz="4" w:space="0" w:color="auto"/>
              <w:bottom w:val="single" w:sz="4" w:space="0" w:color="auto"/>
              <w:right w:val="single" w:sz="4" w:space="0" w:color="auto"/>
            </w:tcBorders>
            <w:vAlign w:val="center"/>
            <w:hideMark/>
          </w:tcPr>
          <w:p w14:paraId="5914E645" w14:textId="77777777" w:rsidR="006355F4" w:rsidRPr="00092E55" w:rsidRDefault="006355F4" w:rsidP="00AC0426">
            <w:pPr>
              <w:autoSpaceDN w:val="0"/>
              <w:spacing w:line="276" w:lineRule="auto"/>
              <w:jc w:val="center"/>
            </w:pPr>
            <w:r w:rsidRPr="00092E55">
              <w:t> </w:t>
            </w:r>
          </w:p>
        </w:tc>
      </w:tr>
      <w:tr w:rsidR="006355F4" w:rsidRPr="00092E55" w14:paraId="596D8BA9"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580C4469" w14:textId="1C68E913" w:rsidR="00092E55" w:rsidRPr="00E142C3" w:rsidRDefault="00092E55" w:rsidP="00092E55">
            <w:pPr>
              <w:jc w:val="both"/>
              <w:rPr>
                <w:b/>
                <w:bCs/>
              </w:rPr>
            </w:pPr>
            <w:r>
              <w:rPr>
                <w:b/>
                <w:bCs/>
              </w:rPr>
              <w:t>2</w:t>
            </w:r>
            <w:r w:rsidRPr="00E142C3">
              <w:rPr>
                <w:b/>
                <w:bCs/>
              </w:rPr>
              <w:t>.</w:t>
            </w:r>
            <w:r>
              <w:rPr>
                <w:b/>
                <w:bCs/>
              </w:rPr>
              <w:t>2.</w:t>
            </w:r>
            <w:r w:rsidRPr="00E142C3">
              <w:rPr>
                <w:b/>
                <w:bCs/>
              </w:rPr>
              <w:t xml:space="preserve"> Obiectul contractului</w:t>
            </w:r>
          </w:p>
          <w:p w14:paraId="69A953CC" w14:textId="77777777" w:rsidR="00092E55" w:rsidRPr="00E142C3" w:rsidRDefault="00092E55" w:rsidP="00092E55">
            <w:pPr>
              <w:jc w:val="both"/>
            </w:pPr>
            <w:r w:rsidRPr="00E142C3">
              <w:t>Obiectul contractului îl constituie executarea, finalizarea și predarea către Beneficiar a lucrărilor de reparații capitale aferente:</w:t>
            </w:r>
          </w:p>
          <w:p w14:paraId="2000A948" w14:textId="77777777" w:rsidR="00092E55" w:rsidRPr="00E142C3" w:rsidRDefault="00092E55" w:rsidP="00092E55">
            <w:pPr>
              <w:jc w:val="both"/>
            </w:pPr>
          </w:p>
          <w:p w14:paraId="546ADF69" w14:textId="77777777" w:rsidR="00092E55" w:rsidRPr="00E142C3" w:rsidRDefault="00092E55" w:rsidP="00092E55">
            <w:pPr>
              <w:pStyle w:val="Listparagraf"/>
              <w:numPr>
                <w:ilvl w:val="0"/>
                <w:numId w:val="25"/>
              </w:numPr>
              <w:jc w:val="both"/>
            </w:pPr>
            <w:r w:rsidRPr="00E142C3">
              <w:t>Corpului C, situat în Șos. Pantelimon nr. 301, Sector 2, București;</w:t>
            </w:r>
          </w:p>
          <w:p w14:paraId="23099816" w14:textId="77777777" w:rsidR="00092E55" w:rsidRPr="00E142C3" w:rsidRDefault="00092E55" w:rsidP="00092E55">
            <w:pPr>
              <w:pStyle w:val="Listparagraf"/>
              <w:numPr>
                <w:ilvl w:val="0"/>
                <w:numId w:val="25"/>
              </w:numPr>
              <w:jc w:val="both"/>
            </w:pPr>
            <w:r w:rsidRPr="00E142C3">
              <w:t>Sistemului de canalizare și apă aferent amplasamentului din Șos. Pantelimon nr. 301, Sector 2, București.</w:t>
            </w:r>
          </w:p>
          <w:p w14:paraId="421C4EC5" w14:textId="77777777" w:rsidR="00092E55" w:rsidRPr="00E142C3" w:rsidRDefault="00092E55" w:rsidP="00092E55">
            <w:pPr>
              <w:jc w:val="both"/>
            </w:pPr>
            <w:r w:rsidRPr="00E142C3">
              <w:t>Lucrările vor fi executate în conformitate cu documentația tehnică pusă la dispoziție de Beneficiar, memoriul tehnic, detaliile de execuție, listele de cantități, prescripțiile tehnice aplicabile și instrucțiunile Beneficiarului/dirigintelui de șantier.</w:t>
            </w:r>
          </w:p>
          <w:p w14:paraId="5306C00B" w14:textId="77777777" w:rsidR="00092E55" w:rsidRPr="00E142C3" w:rsidRDefault="00092E55" w:rsidP="00092E55">
            <w:pPr>
              <w:jc w:val="both"/>
            </w:pPr>
          </w:p>
          <w:p w14:paraId="6B269634" w14:textId="12F9B859" w:rsidR="006355F4" w:rsidRPr="00092E55" w:rsidRDefault="00092E55" w:rsidP="00092E55">
            <w:pPr>
              <w:jc w:val="both"/>
            </w:pPr>
            <w:r w:rsidRPr="00E142C3">
              <w:lastRenderedPageBreak/>
              <w:t>Executantul are obligația de a asigura toate resursele necesare realizării lucrărilor: forță de muncă, materiale, utilaje, echipamente, transport, manipulare, protejarea lucrărilor și evacuarea deșeurilor rezultate din activitatea de execuție.</w:t>
            </w:r>
          </w:p>
        </w:tc>
        <w:tc>
          <w:tcPr>
            <w:tcW w:w="2604" w:type="dxa"/>
            <w:tcBorders>
              <w:top w:val="single" w:sz="4" w:space="0" w:color="auto"/>
              <w:left w:val="single" w:sz="4" w:space="0" w:color="auto"/>
              <w:bottom w:val="single" w:sz="4" w:space="0" w:color="auto"/>
              <w:right w:val="single" w:sz="4" w:space="0" w:color="auto"/>
            </w:tcBorders>
            <w:vAlign w:val="center"/>
          </w:tcPr>
          <w:p w14:paraId="0F627420" w14:textId="2443FE84" w:rsidR="006355F4" w:rsidRPr="00092E55" w:rsidRDefault="006355F4" w:rsidP="00C27E88">
            <w:pPr>
              <w:autoSpaceDN w:val="0"/>
              <w:spacing w:line="276" w:lineRule="auto"/>
              <w:jc w:val="both"/>
              <w:rPr>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4F0DA486" w14:textId="77777777" w:rsidR="006355F4" w:rsidRPr="00092E55" w:rsidRDefault="006355F4" w:rsidP="00AC0426">
            <w:pPr>
              <w:autoSpaceDN w:val="0"/>
              <w:spacing w:line="276" w:lineRule="auto"/>
              <w:jc w:val="center"/>
            </w:pPr>
          </w:p>
        </w:tc>
      </w:tr>
      <w:tr w:rsidR="006355F4" w:rsidRPr="00092E55" w14:paraId="48B123FF"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570CC800" w14:textId="6B8A7F8B" w:rsidR="006B103F" w:rsidRPr="00E142C3" w:rsidRDefault="006B103F" w:rsidP="006B103F">
            <w:pPr>
              <w:jc w:val="both"/>
              <w:rPr>
                <w:b/>
                <w:bCs/>
              </w:rPr>
            </w:pPr>
            <w:r>
              <w:rPr>
                <w:b/>
                <w:bCs/>
              </w:rPr>
              <w:t>2</w:t>
            </w:r>
            <w:r w:rsidRPr="00E142C3">
              <w:rPr>
                <w:b/>
                <w:bCs/>
              </w:rPr>
              <w:t>.3.BAZA LEGALĂ ȘI NORMATIVĂ</w:t>
            </w:r>
          </w:p>
          <w:p w14:paraId="20619240" w14:textId="77777777" w:rsidR="006B103F" w:rsidRPr="00E142C3" w:rsidRDefault="006B103F" w:rsidP="006B103F">
            <w:pPr>
              <w:jc w:val="both"/>
            </w:pPr>
            <w:r w:rsidRPr="00E142C3">
              <w:t>Execuția lucrărilor se va realiza cu respectarea:</w:t>
            </w:r>
          </w:p>
          <w:p w14:paraId="5A346A74" w14:textId="77777777" w:rsidR="006B103F" w:rsidRPr="00E142C3" w:rsidRDefault="006B103F" w:rsidP="006B103F">
            <w:pPr>
              <w:pStyle w:val="Listparagraf"/>
              <w:numPr>
                <w:ilvl w:val="0"/>
                <w:numId w:val="26"/>
              </w:numPr>
              <w:spacing w:after="160"/>
              <w:jc w:val="both"/>
            </w:pPr>
            <w:r w:rsidRPr="00E142C3">
              <w:t>legislației naționale în domeniul construcțiilor;</w:t>
            </w:r>
          </w:p>
          <w:p w14:paraId="27E4CFBD" w14:textId="77777777" w:rsidR="006B103F" w:rsidRPr="00E142C3" w:rsidRDefault="006B103F" w:rsidP="006B103F">
            <w:pPr>
              <w:pStyle w:val="Listparagraf"/>
              <w:numPr>
                <w:ilvl w:val="0"/>
                <w:numId w:val="26"/>
              </w:numPr>
              <w:spacing w:after="160"/>
              <w:jc w:val="both"/>
            </w:pPr>
            <w:r w:rsidRPr="00E142C3">
              <w:t>normativelor tehnice aplicabile;</w:t>
            </w:r>
          </w:p>
          <w:p w14:paraId="10025935" w14:textId="77777777" w:rsidR="006B103F" w:rsidRPr="00E142C3" w:rsidRDefault="006B103F" w:rsidP="006B103F">
            <w:pPr>
              <w:pStyle w:val="Listparagraf"/>
              <w:numPr>
                <w:ilvl w:val="0"/>
                <w:numId w:val="26"/>
              </w:numPr>
              <w:spacing w:after="160"/>
              <w:jc w:val="both"/>
            </w:pPr>
            <w:r w:rsidRPr="00E142C3">
              <w:t>normelor de securitate și sănătate în muncă;</w:t>
            </w:r>
          </w:p>
          <w:p w14:paraId="45250E09" w14:textId="77777777" w:rsidR="006B103F" w:rsidRPr="00E142C3" w:rsidRDefault="006B103F" w:rsidP="006B103F">
            <w:pPr>
              <w:pStyle w:val="Listparagraf"/>
              <w:numPr>
                <w:ilvl w:val="0"/>
                <w:numId w:val="26"/>
              </w:numPr>
              <w:spacing w:after="160"/>
              <w:jc w:val="both"/>
            </w:pPr>
            <w:r w:rsidRPr="00E142C3">
              <w:t>normelor privind prevenirea și stingerea incendiilor;</w:t>
            </w:r>
          </w:p>
          <w:p w14:paraId="754EF407" w14:textId="75BDBD1C" w:rsidR="006355F4" w:rsidRPr="00092E55" w:rsidRDefault="006B103F" w:rsidP="006B103F">
            <w:pPr>
              <w:pStyle w:val="Listparagraf"/>
              <w:numPr>
                <w:ilvl w:val="0"/>
                <w:numId w:val="26"/>
              </w:numPr>
              <w:spacing w:after="160"/>
              <w:jc w:val="both"/>
            </w:pPr>
            <w:r w:rsidRPr="00E142C3">
              <w:t>proiectului tehnic și detaliilor de execuție aprobate.</w:t>
            </w:r>
          </w:p>
        </w:tc>
        <w:tc>
          <w:tcPr>
            <w:tcW w:w="2604" w:type="dxa"/>
            <w:tcBorders>
              <w:top w:val="single" w:sz="4" w:space="0" w:color="auto"/>
              <w:left w:val="single" w:sz="4" w:space="0" w:color="auto"/>
              <w:bottom w:val="single" w:sz="4" w:space="0" w:color="auto"/>
              <w:right w:val="single" w:sz="4" w:space="0" w:color="auto"/>
            </w:tcBorders>
            <w:vAlign w:val="center"/>
          </w:tcPr>
          <w:p w14:paraId="778EF14C" w14:textId="2A1F8AF3" w:rsidR="006355F4" w:rsidRPr="00092E55" w:rsidRDefault="006355F4"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41CBF635" w14:textId="77777777" w:rsidR="006355F4" w:rsidRPr="00092E55" w:rsidRDefault="006355F4" w:rsidP="00AC0426">
            <w:pPr>
              <w:autoSpaceDN w:val="0"/>
              <w:spacing w:line="276" w:lineRule="auto"/>
              <w:jc w:val="center"/>
            </w:pPr>
          </w:p>
        </w:tc>
      </w:tr>
      <w:tr w:rsidR="006355F4" w:rsidRPr="00092E55" w14:paraId="18D13F2E"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057B1067" w14:textId="0E122C01" w:rsidR="006355F4" w:rsidRPr="00092E55" w:rsidRDefault="006B103F" w:rsidP="006B103F">
            <w:pPr>
              <w:widowControl w:val="0"/>
              <w:autoSpaceDE w:val="0"/>
              <w:autoSpaceDN w:val="0"/>
              <w:jc w:val="both"/>
              <w:rPr>
                <w:b/>
                <w:bCs/>
                <w:lang w:eastAsia="ro-RO" w:bidi="ro-RO"/>
              </w:rPr>
            </w:pPr>
            <w:r w:rsidRPr="00E142C3">
              <w:rPr>
                <w:b/>
                <w:bCs/>
                <w:lang w:eastAsia="ro-RO" w:bidi="ro-RO"/>
              </w:rPr>
              <w:t xml:space="preserve">2.4. Cod CPV: </w:t>
            </w:r>
            <w:r w:rsidRPr="00E142C3">
              <w:t>45453000-7 Lucrări de reparații generale de renovare.</w:t>
            </w:r>
          </w:p>
        </w:tc>
        <w:tc>
          <w:tcPr>
            <w:tcW w:w="2604" w:type="dxa"/>
            <w:tcBorders>
              <w:top w:val="single" w:sz="4" w:space="0" w:color="auto"/>
              <w:left w:val="single" w:sz="4" w:space="0" w:color="auto"/>
              <w:bottom w:val="single" w:sz="4" w:space="0" w:color="auto"/>
              <w:right w:val="single" w:sz="4" w:space="0" w:color="auto"/>
            </w:tcBorders>
            <w:vAlign w:val="center"/>
          </w:tcPr>
          <w:p w14:paraId="37118D53" w14:textId="77777777" w:rsidR="006355F4" w:rsidRPr="00092E55" w:rsidRDefault="006355F4"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3767811E" w14:textId="77777777" w:rsidR="006355F4" w:rsidRPr="00092E55" w:rsidRDefault="006355F4" w:rsidP="00AC0426">
            <w:pPr>
              <w:autoSpaceDN w:val="0"/>
              <w:spacing w:line="276" w:lineRule="auto"/>
              <w:jc w:val="center"/>
            </w:pPr>
          </w:p>
        </w:tc>
      </w:tr>
      <w:tr w:rsidR="00590D37" w:rsidRPr="00092E55" w14:paraId="6282F985" w14:textId="77777777" w:rsidTr="00A20B48">
        <w:trPr>
          <w:trHeight w:val="679"/>
        </w:trPr>
        <w:tc>
          <w:tcPr>
            <w:tcW w:w="9824" w:type="dxa"/>
            <w:tcBorders>
              <w:top w:val="single" w:sz="4" w:space="0" w:color="auto"/>
              <w:left w:val="single" w:sz="4" w:space="0" w:color="auto"/>
              <w:bottom w:val="single" w:sz="4" w:space="0" w:color="auto"/>
              <w:right w:val="single" w:sz="4" w:space="0" w:color="auto"/>
            </w:tcBorders>
            <w:vAlign w:val="center"/>
          </w:tcPr>
          <w:p w14:paraId="075E5BDD" w14:textId="51AB6348" w:rsidR="00060269" w:rsidRPr="006B103F" w:rsidRDefault="006B103F" w:rsidP="006B103F">
            <w:pPr>
              <w:widowControl w:val="0"/>
              <w:tabs>
                <w:tab w:val="center" w:pos="4749"/>
              </w:tabs>
              <w:autoSpaceDE w:val="0"/>
              <w:autoSpaceDN w:val="0"/>
              <w:jc w:val="both"/>
              <w:rPr>
                <w:lang w:eastAsia="ro-RO" w:bidi="ro-RO"/>
              </w:rPr>
            </w:pPr>
            <w:r w:rsidRPr="00E142C3">
              <w:rPr>
                <w:b/>
                <w:bCs/>
                <w:lang w:eastAsia="ro-RO" w:bidi="ro-RO"/>
              </w:rPr>
              <w:t>2.5. SURSA DE FINANȚARE:</w:t>
            </w:r>
            <w:r w:rsidRPr="00E142C3">
              <w:rPr>
                <w:lang w:eastAsia="ro-RO" w:bidi="ro-RO"/>
              </w:rPr>
              <w:t xml:space="preserve"> Buget local</w:t>
            </w:r>
            <w:r w:rsidRPr="00E142C3">
              <w:rPr>
                <w:lang w:eastAsia="ro-RO" w:bidi="ro-RO"/>
              </w:rPr>
              <w:tab/>
            </w:r>
          </w:p>
        </w:tc>
        <w:tc>
          <w:tcPr>
            <w:tcW w:w="2604" w:type="dxa"/>
            <w:tcBorders>
              <w:top w:val="single" w:sz="4" w:space="0" w:color="auto"/>
              <w:left w:val="single" w:sz="4" w:space="0" w:color="auto"/>
              <w:bottom w:val="single" w:sz="4" w:space="0" w:color="auto"/>
              <w:right w:val="single" w:sz="4" w:space="0" w:color="auto"/>
            </w:tcBorders>
            <w:vAlign w:val="center"/>
          </w:tcPr>
          <w:p w14:paraId="49F6D6CC" w14:textId="77777777" w:rsidR="00590D37" w:rsidRPr="00092E55" w:rsidRDefault="00590D37"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1D9B1BB7" w14:textId="77777777" w:rsidR="00590D37" w:rsidRPr="00092E55" w:rsidRDefault="00590D37" w:rsidP="00AC0426">
            <w:pPr>
              <w:autoSpaceDN w:val="0"/>
              <w:spacing w:line="276" w:lineRule="auto"/>
              <w:jc w:val="center"/>
            </w:pPr>
          </w:p>
        </w:tc>
      </w:tr>
      <w:tr w:rsidR="006355F4" w:rsidRPr="00092E55" w14:paraId="13E90F8E"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21E57F2B" w14:textId="77777777" w:rsidR="006B103F" w:rsidRPr="00E142C3" w:rsidRDefault="006B103F" w:rsidP="006B103F">
            <w:pPr>
              <w:widowControl w:val="0"/>
              <w:tabs>
                <w:tab w:val="center" w:pos="4749"/>
              </w:tabs>
              <w:autoSpaceDE w:val="0"/>
              <w:autoSpaceDN w:val="0"/>
              <w:jc w:val="both"/>
              <w:rPr>
                <w:b/>
                <w:bCs/>
                <w:lang w:eastAsia="ro-RO" w:bidi="ro-RO"/>
              </w:rPr>
            </w:pPr>
            <w:r w:rsidRPr="00E142C3">
              <w:rPr>
                <w:b/>
                <w:bCs/>
                <w:lang w:eastAsia="ro-RO" w:bidi="ro-RO"/>
              </w:rPr>
              <w:t>2.6. TERMEN DE EXECUȚIE</w:t>
            </w:r>
          </w:p>
          <w:p w14:paraId="7C4C5116" w14:textId="77777777" w:rsidR="006B103F" w:rsidRPr="00E142C3" w:rsidRDefault="006B103F" w:rsidP="006B103F">
            <w:pPr>
              <w:widowControl w:val="0"/>
              <w:tabs>
                <w:tab w:val="center" w:pos="4749"/>
              </w:tabs>
              <w:autoSpaceDE w:val="0"/>
              <w:autoSpaceDN w:val="0"/>
              <w:jc w:val="both"/>
              <w:rPr>
                <w:b/>
                <w:bCs/>
                <w:lang w:eastAsia="ro-RO" w:bidi="ro-RO"/>
              </w:rPr>
            </w:pPr>
            <w:r w:rsidRPr="00E142C3">
              <w:rPr>
                <w:b/>
                <w:bCs/>
                <w:lang w:eastAsia="ro-RO" w:bidi="ro-RO"/>
              </w:rPr>
              <w:t>Termenul de execuție estimat este de 90 de zile de la data transmiterii ordinului de începere a lucrărilor, dar nu mai târziu de 31.12.2026.</w:t>
            </w:r>
          </w:p>
          <w:p w14:paraId="61F5BE5E" w14:textId="040C063A" w:rsidR="006355F4" w:rsidRPr="00092E55" w:rsidRDefault="006355F4" w:rsidP="007A4F75">
            <w:pPr>
              <w:widowControl w:val="0"/>
              <w:autoSpaceDE w:val="0"/>
              <w:autoSpaceDN w:val="0"/>
              <w:jc w:val="both"/>
              <w:rPr>
                <w:lang w:eastAsia="ro-RO" w:bidi="ro-RO"/>
              </w:rPr>
            </w:pPr>
          </w:p>
        </w:tc>
        <w:tc>
          <w:tcPr>
            <w:tcW w:w="2604" w:type="dxa"/>
            <w:tcBorders>
              <w:top w:val="single" w:sz="4" w:space="0" w:color="auto"/>
              <w:left w:val="single" w:sz="4" w:space="0" w:color="auto"/>
              <w:bottom w:val="single" w:sz="4" w:space="0" w:color="auto"/>
              <w:right w:val="single" w:sz="4" w:space="0" w:color="auto"/>
            </w:tcBorders>
            <w:vAlign w:val="center"/>
          </w:tcPr>
          <w:p w14:paraId="0E572972" w14:textId="77777777" w:rsidR="006355F4" w:rsidRPr="00092E55" w:rsidRDefault="006355F4"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40DDB156" w14:textId="77777777" w:rsidR="006355F4" w:rsidRPr="00092E55" w:rsidRDefault="006355F4" w:rsidP="00AC0426">
            <w:pPr>
              <w:autoSpaceDN w:val="0"/>
              <w:spacing w:line="276" w:lineRule="auto"/>
              <w:jc w:val="center"/>
            </w:pPr>
          </w:p>
        </w:tc>
      </w:tr>
      <w:tr w:rsidR="006B103F" w:rsidRPr="00092E55" w14:paraId="7C3D9277"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39BF6E12" w14:textId="77777777" w:rsidR="006B103F" w:rsidRPr="00E142C3" w:rsidRDefault="006B103F" w:rsidP="006B103F">
            <w:pPr>
              <w:widowControl w:val="0"/>
              <w:autoSpaceDE w:val="0"/>
              <w:autoSpaceDN w:val="0"/>
              <w:jc w:val="both"/>
              <w:rPr>
                <w:b/>
                <w:bCs/>
                <w:lang w:eastAsia="ro-RO" w:bidi="ro-RO"/>
              </w:rPr>
            </w:pPr>
            <w:r w:rsidRPr="00E142C3">
              <w:rPr>
                <w:b/>
                <w:bCs/>
                <w:lang w:eastAsia="ro-RO" w:bidi="ro-RO"/>
              </w:rPr>
              <w:t>3. SCOPUL LUCRĂRILOR</w:t>
            </w:r>
          </w:p>
          <w:p w14:paraId="7FEE696C" w14:textId="77777777" w:rsidR="006B103F" w:rsidRPr="00E142C3" w:rsidRDefault="006B103F" w:rsidP="006B103F">
            <w:pPr>
              <w:widowControl w:val="0"/>
              <w:autoSpaceDE w:val="0"/>
              <w:autoSpaceDN w:val="0"/>
              <w:jc w:val="both"/>
              <w:rPr>
                <w:lang w:eastAsia="ro-RO" w:bidi="ro-RO"/>
              </w:rPr>
            </w:pPr>
            <w:r w:rsidRPr="00E142C3">
              <w:rPr>
                <w:lang w:eastAsia="ro-RO" w:bidi="ro-RO"/>
              </w:rPr>
              <w:t>Lucrările urmăresc aducerea obiectivelor într-o stare corespunzătoare de funcționare și exploatare, prin efectuarea lucrărilor de reparații capitale necesare, în vederea:</w:t>
            </w:r>
          </w:p>
          <w:p w14:paraId="784F5FF9" w14:textId="77777777" w:rsidR="006B103F" w:rsidRPr="00E142C3" w:rsidRDefault="006B103F" w:rsidP="006B103F">
            <w:pPr>
              <w:pStyle w:val="Listparagraf"/>
              <w:widowControl w:val="0"/>
              <w:numPr>
                <w:ilvl w:val="0"/>
                <w:numId w:val="27"/>
              </w:numPr>
              <w:autoSpaceDE w:val="0"/>
              <w:autoSpaceDN w:val="0"/>
              <w:jc w:val="both"/>
              <w:rPr>
                <w:lang w:eastAsia="ro-RO" w:bidi="ro-RO"/>
              </w:rPr>
            </w:pPr>
            <w:r w:rsidRPr="00E142C3">
              <w:rPr>
                <w:lang w:eastAsia="ro-RO" w:bidi="ro-RO"/>
              </w:rPr>
              <w:t>remedierii degradărilor existente;</w:t>
            </w:r>
          </w:p>
          <w:p w14:paraId="1821CA85" w14:textId="77777777" w:rsidR="006B103F" w:rsidRPr="00E142C3" w:rsidRDefault="006B103F" w:rsidP="006B103F">
            <w:pPr>
              <w:pStyle w:val="Listparagraf"/>
              <w:widowControl w:val="0"/>
              <w:numPr>
                <w:ilvl w:val="0"/>
                <w:numId w:val="27"/>
              </w:numPr>
              <w:autoSpaceDE w:val="0"/>
              <w:autoSpaceDN w:val="0"/>
              <w:jc w:val="both"/>
              <w:rPr>
                <w:lang w:eastAsia="ro-RO" w:bidi="ro-RO"/>
              </w:rPr>
            </w:pPr>
            <w:r w:rsidRPr="00E142C3">
              <w:rPr>
                <w:lang w:eastAsia="ro-RO" w:bidi="ro-RO"/>
              </w:rPr>
              <w:t>refacerii elementelor și finisajelor deteriorate;</w:t>
            </w:r>
          </w:p>
          <w:p w14:paraId="63631BEB" w14:textId="77777777" w:rsidR="006B103F" w:rsidRPr="00E142C3" w:rsidRDefault="006B103F" w:rsidP="006B103F">
            <w:pPr>
              <w:pStyle w:val="Listparagraf"/>
              <w:widowControl w:val="0"/>
              <w:numPr>
                <w:ilvl w:val="0"/>
                <w:numId w:val="27"/>
              </w:numPr>
              <w:autoSpaceDE w:val="0"/>
              <w:autoSpaceDN w:val="0"/>
              <w:jc w:val="both"/>
              <w:rPr>
                <w:lang w:eastAsia="ro-RO" w:bidi="ro-RO"/>
              </w:rPr>
            </w:pPr>
            <w:r w:rsidRPr="00E142C3">
              <w:rPr>
                <w:lang w:eastAsia="ro-RO" w:bidi="ro-RO"/>
              </w:rPr>
              <w:t>asigurării condițiilor corespunzătoare de exploatare;</w:t>
            </w:r>
          </w:p>
          <w:p w14:paraId="6C32EAC6" w14:textId="77777777" w:rsidR="006B103F" w:rsidRPr="00E142C3" w:rsidRDefault="006B103F" w:rsidP="006B103F">
            <w:pPr>
              <w:pStyle w:val="Listparagraf"/>
              <w:widowControl w:val="0"/>
              <w:numPr>
                <w:ilvl w:val="0"/>
                <w:numId w:val="27"/>
              </w:numPr>
              <w:autoSpaceDE w:val="0"/>
              <w:autoSpaceDN w:val="0"/>
              <w:jc w:val="both"/>
              <w:rPr>
                <w:lang w:eastAsia="ro-RO" w:bidi="ro-RO"/>
              </w:rPr>
            </w:pPr>
            <w:r w:rsidRPr="00E142C3">
              <w:rPr>
                <w:lang w:eastAsia="ro-RO" w:bidi="ro-RO"/>
              </w:rPr>
              <w:t>remedierii deficiențelor constatate la instalațiile de apă și canalizare;</w:t>
            </w:r>
          </w:p>
          <w:p w14:paraId="7865970D" w14:textId="77777777" w:rsidR="006B103F" w:rsidRPr="00E142C3" w:rsidRDefault="006B103F" w:rsidP="006B103F">
            <w:pPr>
              <w:pStyle w:val="Listparagraf"/>
              <w:widowControl w:val="0"/>
              <w:numPr>
                <w:ilvl w:val="0"/>
                <w:numId w:val="27"/>
              </w:numPr>
              <w:autoSpaceDE w:val="0"/>
              <w:autoSpaceDN w:val="0"/>
              <w:jc w:val="both"/>
              <w:rPr>
                <w:lang w:eastAsia="ro-RO" w:bidi="ro-RO"/>
              </w:rPr>
            </w:pPr>
            <w:r w:rsidRPr="00E142C3">
              <w:rPr>
                <w:lang w:eastAsia="ro-RO" w:bidi="ro-RO"/>
              </w:rPr>
              <w:t>asigurării funcționării corespunzătoare și în condiții de siguranță a instalațiilor;</w:t>
            </w:r>
          </w:p>
          <w:p w14:paraId="6C60C7EE" w14:textId="77777777" w:rsidR="006B103F" w:rsidRPr="00E142C3" w:rsidRDefault="006B103F" w:rsidP="006B103F">
            <w:pPr>
              <w:pStyle w:val="Listparagraf"/>
              <w:widowControl w:val="0"/>
              <w:numPr>
                <w:ilvl w:val="0"/>
                <w:numId w:val="27"/>
              </w:numPr>
              <w:autoSpaceDE w:val="0"/>
              <w:autoSpaceDN w:val="0"/>
              <w:jc w:val="both"/>
              <w:rPr>
                <w:lang w:eastAsia="ro-RO" w:bidi="ro-RO"/>
              </w:rPr>
            </w:pPr>
            <w:r w:rsidRPr="00E142C3">
              <w:rPr>
                <w:lang w:eastAsia="ro-RO" w:bidi="ro-RO"/>
              </w:rPr>
              <w:t>creșterii durabilității și fiabilității obiectivelor;</w:t>
            </w:r>
          </w:p>
          <w:p w14:paraId="5EA2EC85" w14:textId="28A5B964" w:rsidR="006B103F" w:rsidRPr="006B103F" w:rsidRDefault="006B103F" w:rsidP="006B103F">
            <w:pPr>
              <w:pStyle w:val="Listparagraf"/>
              <w:widowControl w:val="0"/>
              <w:numPr>
                <w:ilvl w:val="0"/>
                <w:numId w:val="27"/>
              </w:numPr>
              <w:autoSpaceDE w:val="0"/>
              <w:autoSpaceDN w:val="0"/>
              <w:jc w:val="both"/>
              <w:rPr>
                <w:lang w:eastAsia="ro-RO" w:bidi="ro-RO"/>
              </w:rPr>
            </w:pPr>
            <w:r w:rsidRPr="00E142C3">
              <w:rPr>
                <w:lang w:eastAsia="ro-RO" w:bidi="ro-RO"/>
              </w:rPr>
              <w:t>asigurării condițiilor corespunzătoare pentru beneficiarii serviciilor sociale și pentru personalul D.G.A.S.P.C. Sector 2.</w:t>
            </w:r>
          </w:p>
        </w:tc>
        <w:tc>
          <w:tcPr>
            <w:tcW w:w="2604" w:type="dxa"/>
            <w:tcBorders>
              <w:top w:val="single" w:sz="4" w:space="0" w:color="auto"/>
              <w:left w:val="single" w:sz="4" w:space="0" w:color="auto"/>
              <w:bottom w:val="single" w:sz="4" w:space="0" w:color="auto"/>
              <w:right w:val="single" w:sz="4" w:space="0" w:color="auto"/>
            </w:tcBorders>
            <w:vAlign w:val="center"/>
          </w:tcPr>
          <w:p w14:paraId="2B5882A9" w14:textId="77777777" w:rsidR="006B103F" w:rsidRPr="00092E55" w:rsidRDefault="006B103F"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7D9946C9" w14:textId="77777777" w:rsidR="006B103F" w:rsidRPr="00092E55" w:rsidRDefault="006B103F" w:rsidP="00AC0426">
            <w:pPr>
              <w:autoSpaceDN w:val="0"/>
              <w:spacing w:line="276" w:lineRule="auto"/>
              <w:jc w:val="center"/>
            </w:pPr>
          </w:p>
        </w:tc>
      </w:tr>
      <w:tr w:rsidR="006B103F" w:rsidRPr="00092E55" w14:paraId="3A224AD1"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1F11D677" w14:textId="77777777" w:rsidR="006B103F" w:rsidRPr="00E142C3" w:rsidRDefault="006B103F" w:rsidP="006B103F">
            <w:pPr>
              <w:widowControl w:val="0"/>
              <w:autoSpaceDE w:val="0"/>
              <w:autoSpaceDN w:val="0"/>
              <w:jc w:val="both"/>
              <w:rPr>
                <w:b/>
                <w:bCs/>
                <w:lang w:eastAsia="ro-RO" w:bidi="ro-RO"/>
              </w:rPr>
            </w:pPr>
            <w:r w:rsidRPr="00E142C3">
              <w:rPr>
                <w:b/>
                <w:bCs/>
                <w:lang w:eastAsia="ro-RO" w:bidi="ro-RO"/>
              </w:rPr>
              <w:t>4. OBIECTIVUL 1 – CORP C</w:t>
            </w:r>
          </w:p>
          <w:p w14:paraId="0A5D5FBC" w14:textId="77777777" w:rsidR="006B103F" w:rsidRPr="00E142C3" w:rsidRDefault="006B103F" w:rsidP="006B103F">
            <w:pPr>
              <w:widowControl w:val="0"/>
              <w:autoSpaceDE w:val="0"/>
              <w:autoSpaceDN w:val="0"/>
              <w:jc w:val="both"/>
              <w:rPr>
                <w:b/>
                <w:bCs/>
                <w:lang w:eastAsia="ro-RO" w:bidi="ro-RO"/>
              </w:rPr>
            </w:pPr>
            <w:r w:rsidRPr="00E142C3">
              <w:rPr>
                <w:b/>
                <w:bCs/>
                <w:lang w:eastAsia="ro-RO" w:bidi="ro-RO"/>
              </w:rPr>
              <w:t>4.1. DESCRIEREA LUCRARILOR</w:t>
            </w:r>
          </w:p>
          <w:p w14:paraId="3B2E743B" w14:textId="77777777" w:rsidR="006B103F" w:rsidRPr="00E142C3" w:rsidRDefault="006B103F" w:rsidP="006B103F">
            <w:pPr>
              <w:widowControl w:val="0"/>
              <w:autoSpaceDE w:val="0"/>
              <w:autoSpaceDN w:val="0"/>
              <w:jc w:val="both"/>
              <w:rPr>
                <w:lang w:eastAsia="ro-RO" w:bidi="ro-RO"/>
              </w:rPr>
            </w:pPr>
            <w:r w:rsidRPr="00E142C3">
              <w:rPr>
                <w:lang w:eastAsia="ro-RO" w:bidi="ro-RO"/>
              </w:rPr>
              <w:t xml:space="preserve">Lucrările aferente Corpului C din Șos. Pantelimon nr. 301, Sector 2, București, vor avea ca obiect </w:t>
            </w:r>
            <w:r w:rsidRPr="00E142C3">
              <w:rPr>
                <w:lang w:eastAsia="ro-RO" w:bidi="ro-RO"/>
              </w:rPr>
              <w:lastRenderedPageBreak/>
              <w:t xml:space="preserve">remedierea și refacerea elementelor de construcții și/sau instalații identificate ca fiind necesare pentru efectuarea reparațiilor capitale, pentru </w:t>
            </w:r>
            <w:r w:rsidRPr="00E142C3">
              <w:rPr>
                <w:lang w:val="it-IT"/>
              </w:rPr>
              <w:t>readucerea cladirii la parametrii optimi de siguranta, igiena si confort.</w:t>
            </w:r>
          </w:p>
          <w:p w14:paraId="002DD979" w14:textId="77777777" w:rsidR="006B103F" w:rsidRPr="00FA428A" w:rsidRDefault="006B103F" w:rsidP="006B103F">
            <w:pPr>
              <w:widowControl w:val="0"/>
              <w:autoSpaceDE w:val="0"/>
              <w:autoSpaceDN w:val="0"/>
              <w:jc w:val="both"/>
              <w:rPr>
                <w:b/>
                <w:bCs/>
                <w:lang w:val="it-IT" w:eastAsia="ro-RO" w:bidi="ro-RO"/>
              </w:rPr>
            </w:pPr>
            <w:r w:rsidRPr="00FA428A">
              <w:rPr>
                <w:b/>
                <w:bCs/>
                <w:lang w:val="it-IT" w:eastAsia="ro-RO" w:bidi="ro-RO"/>
              </w:rPr>
              <w:t>Desfaceri si demontari</w:t>
            </w:r>
          </w:p>
          <w:p w14:paraId="79FCA8DB" w14:textId="77777777" w:rsidR="006B103F" w:rsidRPr="00FA428A" w:rsidRDefault="006B103F" w:rsidP="006B103F">
            <w:pPr>
              <w:widowControl w:val="0"/>
              <w:autoSpaceDE w:val="0"/>
              <w:autoSpaceDN w:val="0"/>
              <w:jc w:val="both"/>
              <w:rPr>
                <w:lang w:val="it-IT" w:eastAsia="ro-RO" w:bidi="ro-RO"/>
              </w:rPr>
            </w:pPr>
            <w:r w:rsidRPr="00FA428A">
              <w:rPr>
                <w:lang w:val="it-IT" w:eastAsia="ro-RO" w:bidi="ro-RO"/>
              </w:rPr>
              <w:t>Inainte de executia lucrarilor noi, se vor realiza urmatoarele lucrari de pregatire:</w:t>
            </w:r>
          </w:p>
          <w:p w14:paraId="6CE6D8B6" w14:textId="77777777" w:rsidR="006B103F" w:rsidRPr="00E142C3" w:rsidRDefault="006B103F" w:rsidP="006B103F">
            <w:pPr>
              <w:pStyle w:val="Listparagraf"/>
              <w:widowControl w:val="0"/>
              <w:numPr>
                <w:ilvl w:val="0"/>
                <w:numId w:val="29"/>
              </w:numPr>
              <w:autoSpaceDE w:val="0"/>
              <w:autoSpaceDN w:val="0"/>
              <w:jc w:val="both"/>
              <w:rPr>
                <w:lang w:val="it-IT" w:eastAsia="ro-RO" w:bidi="ro-RO"/>
              </w:rPr>
            </w:pPr>
            <w:r w:rsidRPr="00E142C3">
              <w:rPr>
                <w:lang w:val="it-IT" w:eastAsia="ro-RO" w:bidi="ro-RO"/>
              </w:rPr>
              <w:t>demontarea obiectelor sanitare existente si a instalatiilor sanitare;</w:t>
            </w:r>
          </w:p>
          <w:p w14:paraId="6F14AFC8" w14:textId="77777777" w:rsidR="006B103F" w:rsidRPr="00E142C3" w:rsidRDefault="006B103F" w:rsidP="006B103F">
            <w:pPr>
              <w:pStyle w:val="Listparagraf"/>
              <w:widowControl w:val="0"/>
              <w:numPr>
                <w:ilvl w:val="0"/>
                <w:numId w:val="29"/>
              </w:numPr>
              <w:autoSpaceDE w:val="0"/>
              <w:autoSpaceDN w:val="0"/>
              <w:jc w:val="both"/>
              <w:rPr>
                <w:lang w:val="it-IT" w:eastAsia="ro-RO" w:bidi="ro-RO"/>
              </w:rPr>
            </w:pPr>
            <w:r w:rsidRPr="00E142C3">
              <w:rPr>
                <w:lang w:val="it-IT" w:eastAsia="ro-RO" w:bidi="ro-RO"/>
              </w:rPr>
              <w:t>desfacerea placajelor de ceramice (gresie/faianta);</w:t>
            </w:r>
          </w:p>
          <w:p w14:paraId="07A87AA1" w14:textId="77777777" w:rsidR="006B103F" w:rsidRPr="00E142C3" w:rsidRDefault="006B103F" w:rsidP="006B103F">
            <w:pPr>
              <w:pStyle w:val="Listparagraf"/>
              <w:widowControl w:val="0"/>
              <w:numPr>
                <w:ilvl w:val="0"/>
                <w:numId w:val="29"/>
              </w:numPr>
              <w:autoSpaceDE w:val="0"/>
              <w:autoSpaceDN w:val="0"/>
              <w:jc w:val="both"/>
              <w:rPr>
                <w:lang w:val="it-IT" w:eastAsia="ro-RO" w:bidi="ro-RO"/>
              </w:rPr>
            </w:pPr>
            <w:r w:rsidRPr="00E142C3">
              <w:rPr>
                <w:lang w:val="it-IT" w:eastAsia="ro-RO" w:bidi="ro-RO"/>
              </w:rPr>
              <w:t>demolarea peretilor despartitori interiori, pentru marirea grupurilor sanitare dedicate persoanelor cu dizabilitati;</w:t>
            </w:r>
          </w:p>
          <w:p w14:paraId="65752669" w14:textId="77777777" w:rsidR="006B103F" w:rsidRPr="00E142C3" w:rsidRDefault="006B103F" w:rsidP="006B103F">
            <w:pPr>
              <w:pStyle w:val="Listparagraf"/>
              <w:widowControl w:val="0"/>
              <w:numPr>
                <w:ilvl w:val="0"/>
                <w:numId w:val="29"/>
              </w:numPr>
              <w:autoSpaceDE w:val="0"/>
              <w:autoSpaceDN w:val="0"/>
              <w:jc w:val="both"/>
              <w:rPr>
                <w:lang w:val="it-IT" w:eastAsia="ro-RO" w:bidi="ro-RO"/>
              </w:rPr>
            </w:pPr>
            <w:r w:rsidRPr="00E142C3">
              <w:rPr>
                <w:lang w:val="it-IT" w:eastAsia="ro-RO" w:bidi="ro-RO"/>
              </w:rPr>
              <w:t>demontare tamplarie existenta (usi);</w:t>
            </w:r>
          </w:p>
          <w:p w14:paraId="5A4F85A0" w14:textId="77777777" w:rsidR="006B103F" w:rsidRPr="00E142C3" w:rsidRDefault="006B103F" w:rsidP="006B103F">
            <w:pPr>
              <w:pStyle w:val="Listparagraf"/>
              <w:widowControl w:val="0"/>
              <w:numPr>
                <w:ilvl w:val="0"/>
                <w:numId w:val="29"/>
              </w:numPr>
              <w:autoSpaceDE w:val="0"/>
              <w:autoSpaceDN w:val="0"/>
              <w:jc w:val="both"/>
              <w:rPr>
                <w:lang w:val="it-IT" w:eastAsia="ro-RO" w:bidi="ro-RO"/>
              </w:rPr>
            </w:pPr>
            <w:r w:rsidRPr="00E142C3">
              <w:rPr>
                <w:lang w:val="it-IT" w:eastAsia="ro-RO" w:bidi="ro-RO"/>
              </w:rPr>
              <w:t>desfacerea tavanului fals casetat;</w:t>
            </w:r>
          </w:p>
          <w:p w14:paraId="37C63227" w14:textId="77777777" w:rsidR="006B103F" w:rsidRPr="00E142C3" w:rsidRDefault="006B103F" w:rsidP="006B103F">
            <w:pPr>
              <w:pStyle w:val="Listparagraf"/>
              <w:widowControl w:val="0"/>
              <w:numPr>
                <w:ilvl w:val="0"/>
                <w:numId w:val="29"/>
              </w:numPr>
              <w:autoSpaceDE w:val="0"/>
              <w:autoSpaceDN w:val="0"/>
              <w:jc w:val="both"/>
              <w:rPr>
                <w:lang w:val="it-IT" w:eastAsia="ro-RO" w:bidi="ro-RO"/>
              </w:rPr>
            </w:pPr>
            <w:r w:rsidRPr="00E142C3">
              <w:rPr>
                <w:lang w:val="it-IT" w:eastAsia="ro-RO" w:bidi="ro-RO"/>
              </w:rPr>
              <w:t>curatarea peretilor si indepartarea gletului vechi neaderent;</w:t>
            </w:r>
          </w:p>
          <w:p w14:paraId="497ED2A4" w14:textId="77777777" w:rsidR="006B103F" w:rsidRPr="00E142C3" w:rsidRDefault="006B103F" w:rsidP="006B103F">
            <w:pPr>
              <w:pStyle w:val="Listparagraf"/>
              <w:widowControl w:val="0"/>
              <w:numPr>
                <w:ilvl w:val="0"/>
                <w:numId w:val="29"/>
              </w:numPr>
              <w:autoSpaceDE w:val="0"/>
              <w:autoSpaceDN w:val="0"/>
              <w:jc w:val="both"/>
              <w:rPr>
                <w:lang w:val="it-IT" w:eastAsia="ro-RO" w:bidi="ro-RO"/>
              </w:rPr>
            </w:pPr>
            <w:r w:rsidRPr="00E142C3">
              <w:rPr>
                <w:lang w:val="it-IT" w:eastAsia="ro-RO" w:bidi="ro-RO"/>
              </w:rPr>
              <w:t>slefuirea mecanizata a suportului de beton si aspirarea industriala a prafului;</w:t>
            </w:r>
          </w:p>
          <w:p w14:paraId="2163BA91" w14:textId="77777777" w:rsidR="006B103F" w:rsidRPr="00E142C3" w:rsidRDefault="006B103F" w:rsidP="006B103F">
            <w:pPr>
              <w:pStyle w:val="Listparagraf"/>
              <w:widowControl w:val="0"/>
              <w:numPr>
                <w:ilvl w:val="0"/>
                <w:numId w:val="29"/>
              </w:numPr>
              <w:autoSpaceDE w:val="0"/>
              <w:autoSpaceDN w:val="0"/>
              <w:jc w:val="both"/>
              <w:rPr>
                <w:lang w:val="it-IT" w:eastAsia="ro-RO" w:bidi="ro-RO"/>
              </w:rPr>
            </w:pPr>
            <w:r w:rsidRPr="00E142C3">
              <w:rPr>
                <w:lang w:val="it-IT" w:eastAsia="ro-RO" w:bidi="ro-RO"/>
              </w:rPr>
              <w:t>demontarea corpurilor de iluminat existente, cu decuplarea si izolarea circuitelor;</w:t>
            </w:r>
          </w:p>
          <w:p w14:paraId="09F9101D" w14:textId="77777777" w:rsidR="006B103F" w:rsidRPr="00E142C3" w:rsidRDefault="006B103F" w:rsidP="006B103F">
            <w:pPr>
              <w:pStyle w:val="Listparagraf"/>
              <w:widowControl w:val="0"/>
              <w:numPr>
                <w:ilvl w:val="0"/>
                <w:numId w:val="29"/>
              </w:numPr>
              <w:autoSpaceDE w:val="0"/>
              <w:autoSpaceDN w:val="0"/>
              <w:jc w:val="both"/>
              <w:rPr>
                <w:lang w:val="it-IT" w:eastAsia="ro-RO" w:bidi="ro-RO"/>
              </w:rPr>
            </w:pPr>
            <w:r w:rsidRPr="00E142C3">
              <w:rPr>
                <w:lang w:val="it-IT" w:eastAsia="ro-RO" w:bidi="ro-RO"/>
              </w:rPr>
              <w:t>trasarea peretilor noi de compartimentare;</w:t>
            </w:r>
          </w:p>
          <w:p w14:paraId="20219135" w14:textId="00CD8CB1" w:rsidR="006B103F" w:rsidRPr="00A20B48" w:rsidRDefault="006B103F" w:rsidP="006B103F">
            <w:pPr>
              <w:pStyle w:val="Listparagraf"/>
              <w:widowControl w:val="0"/>
              <w:numPr>
                <w:ilvl w:val="0"/>
                <w:numId w:val="29"/>
              </w:numPr>
              <w:autoSpaceDE w:val="0"/>
              <w:autoSpaceDN w:val="0"/>
              <w:jc w:val="both"/>
              <w:rPr>
                <w:lang w:val="it-IT" w:eastAsia="ro-RO" w:bidi="ro-RO"/>
              </w:rPr>
            </w:pPr>
            <w:r w:rsidRPr="00E142C3">
              <w:rPr>
                <w:lang w:val="it-IT" w:eastAsia="ro-RO" w:bidi="ro-RO"/>
              </w:rPr>
              <w:t>realizarea de protectii antipraf, cu delimitarea zonelor si organizarea accesului in imobilul aflat in functiune.</w:t>
            </w:r>
          </w:p>
          <w:p w14:paraId="42CC6F8D" w14:textId="77777777" w:rsidR="006B103F" w:rsidRPr="00E142C3" w:rsidRDefault="006B103F" w:rsidP="006B103F">
            <w:pPr>
              <w:ind w:firstLine="142"/>
              <w:jc w:val="both"/>
              <w:rPr>
                <w:b/>
                <w:bCs/>
                <w:lang w:val="it-IT"/>
              </w:rPr>
            </w:pPr>
            <w:r w:rsidRPr="00E142C3">
              <w:rPr>
                <w:b/>
                <w:bCs/>
                <w:lang w:val="it-IT"/>
              </w:rPr>
              <w:t>Finisaje interioare (pardoseli, pereti, tavane)</w:t>
            </w:r>
          </w:p>
          <w:p w14:paraId="37E05122" w14:textId="77777777" w:rsidR="006B103F" w:rsidRPr="00E142C3" w:rsidRDefault="006B103F" w:rsidP="006B103F">
            <w:pPr>
              <w:jc w:val="both"/>
              <w:rPr>
                <w:lang w:val="it-IT"/>
              </w:rPr>
            </w:pPr>
            <w:r w:rsidRPr="00E142C3">
              <w:rPr>
                <w:b/>
                <w:bCs/>
                <w:lang w:val="it-IT"/>
              </w:rPr>
              <w:t xml:space="preserve">      Pardoseli: </w:t>
            </w:r>
            <w:r w:rsidRPr="00E142C3">
              <w:rPr>
                <w:lang w:val="it-IT"/>
              </w:rPr>
              <w:t>sapa autonivelnata, fără a depăși o grosime mai mare de 5 mm;</w:t>
            </w:r>
          </w:p>
          <w:p w14:paraId="3395682F" w14:textId="77777777" w:rsidR="006B103F" w:rsidRPr="00E142C3" w:rsidRDefault="006B103F" w:rsidP="006B103F">
            <w:pPr>
              <w:pStyle w:val="Listparagraf"/>
              <w:numPr>
                <w:ilvl w:val="0"/>
                <w:numId w:val="28"/>
              </w:numPr>
              <w:jc w:val="both"/>
              <w:rPr>
                <w:lang w:val="it-IT"/>
              </w:rPr>
            </w:pPr>
            <w:r w:rsidRPr="00E142C3">
              <w:rPr>
                <w:lang w:val="it-IT"/>
              </w:rPr>
              <w:t>în zonele de grupuri sanitare, se va utiliza o hidroizolatie poliuretanica de impermeabilizare;</w:t>
            </w:r>
          </w:p>
          <w:p w14:paraId="05CA9CF5" w14:textId="77777777" w:rsidR="006B103F" w:rsidRPr="00E142C3" w:rsidRDefault="006B103F" w:rsidP="006B103F">
            <w:pPr>
              <w:pStyle w:val="Listparagraf"/>
              <w:numPr>
                <w:ilvl w:val="0"/>
                <w:numId w:val="28"/>
              </w:numPr>
              <w:spacing w:before="240" w:line="276" w:lineRule="auto"/>
              <w:jc w:val="both"/>
              <w:rPr>
                <w:b/>
                <w:bCs/>
                <w:i/>
                <w:iCs/>
                <w:lang w:val="it-IT"/>
              </w:rPr>
            </w:pPr>
            <w:r w:rsidRPr="00E142C3">
              <w:rPr>
                <w:lang w:val="it-IT"/>
              </w:rPr>
              <w:t xml:space="preserve">pentru colturile peretilor interiori se vor realiza scafe de racord perete-pardoseala; </w:t>
            </w:r>
          </w:p>
          <w:p w14:paraId="48F41A3A" w14:textId="77777777" w:rsidR="006B103F" w:rsidRPr="00E142C3" w:rsidRDefault="006B103F" w:rsidP="006B103F">
            <w:pPr>
              <w:pStyle w:val="Listparagraf"/>
              <w:spacing w:before="240" w:line="276" w:lineRule="auto"/>
              <w:ind w:left="284"/>
              <w:jc w:val="both"/>
              <w:rPr>
                <w:lang w:val="it-IT"/>
              </w:rPr>
            </w:pPr>
            <w:r w:rsidRPr="00E142C3">
              <w:rPr>
                <w:b/>
                <w:bCs/>
                <w:lang w:val="it-IT"/>
              </w:rPr>
              <w:t>Pereti interiori:</w:t>
            </w:r>
            <w:r w:rsidRPr="00E142C3">
              <w:rPr>
                <w:lang w:val="it-IT"/>
              </w:rPr>
              <w:t xml:space="preserve"> la finisarea peretilor interiori, se va utiliza glet de finisaj pentru planeitatea si uniformizarea acestora, urmata apoi de un strat de amorsa;</w:t>
            </w:r>
          </w:p>
          <w:p w14:paraId="579EF7E3" w14:textId="77777777" w:rsidR="006B103F" w:rsidRPr="00E142C3" w:rsidRDefault="006B103F" w:rsidP="006B103F">
            <w:pPr>
              <w:pStyle w:val="Listparagraf"/>
              <w:spacing w:before="240" w:line="276" w:lineRule="auto"/>
              <w:ind w:left="284"/>
              <w:jc w:val="both"/>
              <w:rPr>
                <w:lang w:val="it-IT"/>
              </w:rPr>
            </w:pPr>
            <w:r w:rsidRPr="00E142C3">
              <w:rPr>
                <w:b/>
                <w:bCs/>
                <w:lang w:val="it-IT"/>
              </w:rPr>
              <w:t xml:space="preserve">- </w:t>
            </w:r>
            <w:r w:rsidRPr="00E142C3">
              <w:rPr>
                <w:lang w:val="it-IT"/>
              </w:rPr>
              <w:t xml:space="preserve">pentru anumite zone din cladire unde este necesara reparatia tencuielilor, se va aplica o tencuiala mecanizata sau manuala pe baza de mortar de ciment-var sau similar pentru diverse spatii; </w:t>
            </w:r>
          </w:p>
          <w:p w14:paraId="0898B0FC" w14:textId="77777777" w:rsidR="006B103F" w:rsidRPr="00E142C3" w:rsidRDefault="006B103F" w:rsidP="006B103F">
            <w:pPr>
              <w:pStyle w:val="Listparagraf"/>
              <w:spacing w:before="240" w:line="276" w:lineRule="auto"/>
              <w:ind w:left="284"/>
              <w:jc w:val="both"/>
              <w:rPr>
                <w:lang w:val="it-IT"/>
              </w:rPr>
            </w:pPr>
            <w:r w:rsidRPr="00E142C3">
              <w:rPr>
                <w:b/>
                <w:bCs/>
                <w:lang w:val="it-IT"/>
              </w:rPr>
              <w:t>-</w:t>
            </w:r>
            <w:r w:rsidRPr="00E142C3">
              <w:rPr>
                <w:lang w:val="it-IT"/>
              </w:rPr>
              <w:t xml:space="preserve"> compartimentare cu pereti pe structura metalica usoara si placare cu gips-carton;  </w:t>
            </w:r>
          </w:p>
          <w:p w14:paraId="64CA6E24" w14:textId="77777777" w:rsidR="006B103F" w:rsidRPr="00E142C3" w:rsidRDefault="006B103F" w:rsidP="006B103F">
            <w:pPr>
              <w:pStyle w:val="Listparagraf"/>
              <w:spacing w:before="240" w:line="276" w:lineRule="auto"/>
              <w:ind w:left="284"/>
              <w:jc w:val="both"/>
              <w:rPr>
                <w:lang w:val="it-IT"/>
              </w:rPr>
            </w:pPr>
            <w:r w:rsidRPr="00E142C3">
              <w:rPr>
                <w:b/>
                <w:bCs/>
                <w:lang w:val="it-IT"/>
              </w:rPr>
              <w:t>-</w:t>
            </w:r>
            <w:r w:rsidRPr="00E142C3">
              <w:rPr>
                <w:lang w:val="it-IT"/>
              </w:rPr>
              <w:t xml:space="preserve"> pentru zonele cu grupuri sanitare se vor utiliza benzi de etansare pentru colturi si hidroizolatii lichide; </w:t>
            </w:r>
          </w:p>
          <w:p w14:paraId="44F03691" w14:textId="77777777" w:rsidR="006B103F" w:rsidRPr="00E142C3" w:rsidRDefault="006B103F" w:rsidP="006B103F">
            <w:pPr>
              <w:pStyle w:val="Listparagraf"/>
              <w:spacing w:before="240" w:line="276" w:lineRule="auto"/>
              <w:ind w:left="284"/>
              <w:jc w:val="both"/>
              <w:rPr>
                <w:lang w:val="it-IT"/>
              </w:rPr>
            </w:pPr>
            <w:r w:rsidRPr="00E142C3">
              <w:rPr>
                <w:b/>
                <w:bCs/>
                <w:lang w:val="it-IT"/>
              </w:rPr>
              <w:t xml:space="preserve">Tavane: </w:t>
            </w:r>
            <w:r w:rsidRPr="00E142C3">
              <w:rPr>
                <w:lang w:val="it-IT"/>
              </w:rPr>
              <w:t>inlocuire placi degradate;</w:t>
            </w:r>
          </w:p>
          <w:p w14:paraId="4E6A2A32" w14:textId="77777777" w:rsidR="006B103F" w:rsidRPr="00E142C3" w:rsidRDefault="006B103F" w:rsidP="006B103F">
            <w:pPr>
              <w:pStyle w:val="Listparagraf"/>
              <w:spacing w:before="240" w:line="276" w:lineRule="auto"/>
              <w:ind w:left="284"/>
              <w:jc w:val="both"/>
              <w:rPr>
                <w:lang w:val="it-IT"/>
              </w:rPr>
            </w:pPr>
            <w:r w:rsidRPr="00E142C3">
              <w:rPr>
                <w:b/>
                <w:bCs/>
                <w:lang w:val="it-IT"/>
              </w:rPr>
              <w:t xml:space="preserve">Tamplarie: </w:t>
            </w:r>
            <w:r w:rsidRPr="00E142C3">
              <w:rPr>
                <w:lang w:val="it-IT"/>
              </w:rPr>
              <w:t>tamplaria interioara va fi de tip HPL/PVC cu toc si feronerie adecvata pentru uz intens.</w:t>
            </w:r>
          </w:p>
          <w:p w14:paraId="59E1B1FB" w14:textId="77777777" w:rsidR="006B103F" w:rsidRPr="00E142C3" w:rsidRDefault="006B103F" w:rsidP="006B103F">
            <w:pPr>
              <w:pStyle w:val="Listparagraf"/>
              <w:spacing w:before="240" w:line="276" w:lineRule="auto"/>
              <w:ind w:left="284"/>
              <w:jc w:val="both"/>
              <w:rPr>
                <w:lang w:val="it-IT"/>
              </w:rPr>
            </w:pPr>
            <w:r w:rsidRPr="00E142C3">
              <w:rPr>
                <w:b/>
                <w:bCs/>
                <w:lang w:val="it-IT"/>
              </w:rPr>
              <w:lastRenderedPageBreak/>
              <w:t>Instalatii sanitare:</w:t>
            </w:r>
            <w:r w:rsidRPr="00E142C3">
              <w:rPr>
                <w:lang w:val="it-IT"/>
              </w:rPr>
              <w:t xml:space="preserve"> inlocuirea obiectelor sanitare existente in zonele in care se intervine: </w:t>
            </w:r>
            <w:r w:rsidRPr="00E142C3">
              <w:t xml:space="preserve">vase wc </w:t>
            </w:r>
            <w:r w:rsidRPr="00E142C3">
              <w:rPr>
                <w:lang w:val="it-IT"/>
              </w:rPr>
              <w:t>lavoare, bare de sprijin pentru grupurile sanitare dedicate persoanelor cu dizabilitati, oglinzi din sticla securizata;</w:t>
            </w:r>
          </w:p>
          <w:p w14:paraId="44548905" w14:textId="35693BE5" w:rsidR="006B103F" w:rsidRPr="006B103F" w:rsidRDefault="006B103F" w:rsidP="006B103F">
            <w:pPr>
              <w:pStyle w:val="Listparagraf"/>
              <w:spacing w:before="240" w:line="276" w:lineRule="auto"/>
              <w:ind w:left="284"/>
              <w:jc w:val="both"/>
              <w:rPr>
                <w:lang w:val="it-IT"/>
              </w:rPr>
            </w:pPr>
            <w:r w:rsidRPr="00E142C3">
              <w:rPr>
                <w:b/>
                <w:bCs/>
                <w:lang w:val="it-IT"/>
              </w:rPr>
              <w:t xml:space="preserve">Instalatii electrice: </w:t>
            </w:r>
            <w:r w:rsidRPr="00E142C3">
              <w:rPr>
                <w:lang w:val="it-IT"/>
              </w:rPr>
              <w:t>corpurile de iluminat existente se inlocuiesc cu lampi de tip LED incastrate.</w:t>
            </w:r>
          </w:p>
        </w:tc>
        <w:tc>
          <w:tcPr>
            <w:tcW w:w="2604" w:type="dxa"/>
            <w:tcBorders>
              <w:top w:val="single" w:sz="4" w:space="0" w:color="auto"/>
              <w:left w:val="single" w:sz="4" w:space="0" w:color="auto"/>
              <w:bottom w:val="single" w:sz="4" w:space="0" w:color="auto"/>
              <w:right w:val="single" w:sz="4" w:space="0" w:color="auto"/>
            </w:tcBorders>
            <w:vAlign w:val="center"/>
          </w:tcPr>
          <w:p w14:paraId="7A196997" w14:textId="77777777" w:rsidR="006B103F" w:rsidRPr="00092E55" w:rsidRDefault="006B103F"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3BF4D1D2" w14:textId="77777777" w:rsidR="006B103F" w:rsidRPr="00092E55" w:rsidRDefault="006B103F" w:rsidP="00AC0426">
            <w:pPr>
              <w:autoSpaceDN w:val="0"/>
              <w:spacing w:line="276" w:lineRule="auto"/>
              <w:jc w:val="center"/>
            </w:pPr>
          </w:p>
        </w:tc>
      </w:tr>
      <w:tr w:rsidR="006B103F" w:rsidRPr="00092E55" w14:paraId="10D5A5C3"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4B6779E3" w14:textId="77777777" w:rsidR="00C54BB8" w:rsidRPr="00E142C3" w:rsidRDefault="00C54BB8" w:rsidP="00C54BB8">
            <w:pPr>
              <w:widowControl w:val="0"/>
              <w:autoSpaceDE w:val="0"/>
              <w:autoSpaceDN w:val="0"/>
              <w:jc w:val="both"/>
              <w:rPr>
                <w:b/>
                <w:bCs/>
                <w:lang w:eastAsia="ro-RO" w:bidi="ro-RO"/>
              </w:rPr>
            </w:pPr>
            <w:r w:rsidRPr="00E142C3">
              <w:rPr>
                <w:b/>
                <w:bCs/>
                <w:lang w:eastAsia="ro-RO" w:bidi="ro-RO"/>
              </w:rPr>
              <w:lastRenderedPageBreak/>
              <w:t>5. OBIECTIVUL 2 – SISTEM CANALIZARE ȘI APĂ</w:t>
            </w:r>
          </w:p>
          <w:p w14:paraId="5BBBD267" w14:textId="77777777" w:rsidR="00C54BB8" w:rsidRPr="00E142C3" w:rsidRDefault="00C54BB8" w:rsidP="00C54BB8">
            <w:pPr>
              <w:widowControl w:val="0"/>
              <w:autoSpaceDE w:val="0"/>
              <w:autoSpaceDN w:val="0"/>
              <w:jc w:val="both"/>
              <w:rPr>
                <w:b/>
                <w:bCs/>
                <w:lang w:eastAsia="ro-RO" w:bidi="ro-RO"/>
              </w:rPr>
            </w:pPr>
            <w:r w:rsidRPr="00E142C3">
              <w:rPr>
                <w:b/>
                <w:bCs/>
                <w:lang w:eastAsia="ro-RO" w:bidi="ro-RO"/>
              </w:rPr>
              <w:t>5.1. DESCRIEREA LUCRĂRILOR</w:t>
            </w:r>
          </w:p>
          <w:p w14:paraId="4F83AA8F" w14:textId="77777777" w:rsidR="00C54BB8" w:rsidRPr="00E142C3" w:rsidRDefault="00C54BB8" w:rsidP="00C54BB8">
            <w:pPr>
              <w:widowControl w:val="0"/>
              <w:autoSpaceDE w:val="0"/>
              <w:autoSpaceDN w:val="0"/>
              <w:jc w:val="both"/>
              <w:rPr>
                <w:lang w:eastAsia="ro-RO" w:bidi="ro-RO"/>
              </w:rPr>
            </w:pPr>
            <w:r w:rsidRPr="00E142C3">
              <w:rPr>
                <w:lang w:eastAsia="ro-RO" w:bidi="ro-RO"/>
              </w:rPr>
              <w:t>Lucrările aferente sistemului de apă și canalizare aferent amplasamentului din Șos. Pantelimon nr. 301, Sector 2, București, vor urmări remedierea și/sau înlocuirea componentelor degradate, refacerea instalațiilor și asigurarea funcționării corespunzătoare a sistemului.</w:t>
            </w:r>
          </w:p>
          <w:p w14:paraId="0933146F" w14:textId="77777777" w:rsidR="00C54BB8" w:rsidRPr="00E142C3" w:rsidRDefault="00C54BB8" w:rsidP="00C54BB8">
            <w:pPr>
              <w:jc w:val="both"/>
              <w:rPr>
                <w:lang w:val="it-IT"/>
              </w:rPr>
            </w:pPr>
            <w:r w:rsidRPr="00E142C3">
              <w:rPr>
                <w:b/>
                <w:bCs/>
                <w:lang w:val="it-IT"/>
              </w:rPr>
              <w:t>Lucrari Exterioare:</w:t>
            </w:r>
            <w:r w:rsidRPr="00E142C3">
              <w:rPr>
                <w:lang w:val="it-IT"/>
              </w:rPr>
              <w:t xml:space="preserve"> </w:t>
            </w:r>
          </w:p>
          <w:p w14:paraId="07A389B2" w14:textId="77777777" w:rsidR="00C54BB8" w:rsidRPr="00E142C3" w:rsidRDefault="00C54BB8" w:rsidP="00C54BB8">
            <w:pPr>
              <w:jc w:val="both"/>
              <w:rPr>
                <w:b/>
                <w:bCs/>
                <w:lang w:val="it-IT"/>
              </w:rPr>
            </w:pPr>
            <w:r w:rsidRPr="00E142C3">
              <w:rPr>
                <w:lang w:val="it-IT"/>
              </w:rPr>
              <w:t>- inlocuirea conductei de canalizare din PVC-U, prin saparea șanțului manual, conducta protejata integral prin asezarea pe pat de nisip si acoperirea cu un strat de protectie din balast/pietris,</w:t>
            </w:r>
          </w:p>
          <w:p w14:paraId="27E61AF4" w14:textId="77777777" w:rsidR="00C54BB8" w:rsidRPr="00E142C3" w:rsidRDefault="00C54BB8" w:rsidP="00C54BB8">
            <w:pPr>
              <w:jc w:val="both"/>
              <w:rPr>
                <w:b/>
                <w:bCs/>
                <w:lang w:val="it-IT"/>
              </w:rPr>
            </w:pPr>
            <w:r w:rsidRPr="00E142C3">
              <w:rPr>
                <w:b/>
                <w:bCs/>
                <w:lang w:val="it-IT"/>
              </w:rPr>
              <w:t xml:space="preserve">- </w:t>
            </w:r>
            <w:r w:rsidRPr="00E142C3">
              <w:rPr>
                <w:lang w:val="it-IT"/>
              </w:rPr>
              <w:t>pentru protejarea de radacini a conductei de canalizare se va realiza un ecran de beton armar pe o lungime de aproximativ 10 m.</w:t>
            </w:r>
          </w:p>
          <w:p w14:paraId="41A4B957" w14:textId="77777777" w:rsidR="00C54BB8" w:rsidRPr="00E142C3" w:rsidRDefault="00C54BB8" w:rsidP="00C54BB8">
            <w:pPr>
              <w:jc w:val="both"/>
              <w:rPr>
                <w:b/>
                <w:bCs/>
                <w:lang w:val="it-IT"/>
              </w:rPr>
            </w:pPr>
            <w:r w:rsidRPr="00E142C3">
              <w:rPr>
                <w:b/>
                <w:bCs/>
                <w:lang w:val="it-IT"/>
              </w:rPr>
              <w:t xml:space="preserve">Proba de Etanseitate: </w:t>
            </w:r>
          </w:p>
          <w:p w14:paraId="67670902" w14:textId="77777777" w:rsidR="00C54BB8" w:rsidRPr="00E142C3" w:rsidRDefault="00C54BB8" w:rsidP="00C54BB8">
            <w:pPr>
              <w:jc w:val="both"/>
              <w:rPr>
                <w:b/>
                <w:bCs/>
                <w:lang w:val="it-IT"/>
              </w:rPr>
            </w:pPr>
            <w:r w:rsidRPr="00E142C3">
              <w:rPr>
                <w:b/>
                <w:bCs/>
                <w:lang w:val="it-IT"/>
              </w:rPr>
              <w:t>- î</w:t>
            </w:r>
            <w:r w:rsidRPr="00E142C3">
              <w:rPr>
                <w:lang w:val="it-IT"/>
              </w:rPr>
              <w:t>nainte de faza de astupare si compactare a șanțului, pe intreaga lungime a conductei exterioare se executa proba de etanseitate cu apa.</w:t>
            </w:r>
          </w:p>
          <w:p w14:paraId="76D179B9" w14:textId="77777777" w:rsidR="00C54BB8" w:rsidRPr="00E142C3" w:rsidRDefault="00C54BB8" w:rsidP="00C54BB8">
            <w:pPr>
              <w:jc w:val="both"/>
              <w:rPr>
                <w:b/>
                <w:bCs/>
                <w:lang w:val="it-IT"/>
              </w:rPr>
            </w:pPr>
            <w:r w:rsidRPr="00E142C3">
              <w:rPr>
                <w:b/>
                <w:bCs/>
                <w:lang w:val="it-IT"/>
              </w:rPr>
              <w:t xml:space="preserve">Refacerea Structurii Rutiere si Pietonale (daca este cazul): </w:t>
            </w:r>
          </w:p>
          <w:p w14:paraId="5D37B2E7" w14:textId="77777777" w:rsidR="00C54BB8" w:rsidRPr="00E142C3" w:rsidRDefault="00C54BB8" w:rsidP="00C54BB8">
            <w:pPr>
              <w:jc w:val="both"/>
              <w:rPr>
                <w:b/>
                <w:bCs/>
                <w:lang w:val="it-IT"/>
              </w:rPr>
            </w:pPr>
            <w:r w:rsidRPr="00E142C3">
              <w:rPr>
                <w:b/>
                <w:bCs/>
                <w:lang w:val="it-IT"/>
              </w:rPr>
              <w:t>-s</w:t>
            </w:r>
            <w:r w:rsidRPr="00E142C3">
              <w:rPr>
                <w:lang w:val="it-IT"/>
              </w:rPr>
              <w:t>e așterne manual un strat de balast (agregate naturale cilindrate) cu functie rezistenta și izolatoare, peste balast se toarna o placa de beton simplu. Suprafata rutiere/pietonale se sigileaza prin aplicarea manuala a unui strat de mortar asfaltic stocabil la rece, imbogatit cu polimeri si pigment negru.</w:t>
            </w:r>
          </w:p>
          <w:p w14:paraId="3CD73C22" w14:textId="77777777" w:rsidR="00C54BB8" w:rsidRPr="00E142C3" w:rsidRDefault="00C54BB8" w:rsidP="00C54BB8">
            <w:pPr>
              <w:jc w:val="both"/>
              <w:rPr>
                <w:b/>
                <w:bCs/>
                <w:lang w:val="it-IT"/>
              </w:rPr>
            </w:pPr>
            <w:r w:rsidRPr="00E142C3">
              <w:rPr>
                <w:b/>
                <w:bCs/>
                <w:lang w:val="it-IT"/>
              </w:rPr>
              <w:t xml:space="preserve">Refacerea Spatiului Verde si Evacuarea: </w:t>
            </w:r>
          </w:p>
          <w:p w14:paraId="282AB3A1" w14:textId="77777777" w:rsidR="00C54BB8" w:rsidRPr="00E142C3" w:rsidRDefault="00C54BB8" w:rsidP="00C54BB8">
            <w:pPr>
              <w:jc w:val="both"/>
              <w:rPr>
                <w:lang w:val="it-IT"/>
              </w:rPr>
            </w:pPr>
            <w:r w:rsidRPr="00E142C3">
              <w:rPr>
                <w:b/>
                <w:bCs/>
                <w:lang w:val="it-IT"/>
              </w:rPr>
              <w:t xml:space="preserve">- </w:t>
            </w:r>
            <w:r w:rsidRPr="00E142C3">
              <w:rPr>
                <w:lang w:val="it-IT"/>
              </w:rPr>
              <w:t>pe zona verde, șanțul se completeaza cu pământ afânat, se compacteaza și se aduce la starea inițiala prin instalarea unui nou rulou de gazon pe zona afectata;</w:t>
            </w:r>
          </w:p>
          <w:p w14:paraId="0939E1B6" w14:textId="77777777" w:rsidR="00C54BB8" w:rsidRPr="00E142C3" w:rsidRDefault="00C54BB8" w:rsidP="00C54BB8">
            <w:pPr>
              <w:jc w:val="both"/>
              <w:rPr>
                <w:b/>
                <w:bCs/>
                <w:lang w:val="it-IT"/>
              </w:rPr>
            </w:pPr>
            <w:r w:rsidRPr="00E142C3">
              <w:rPr>
                <w:lang w:val="it-IT"/>
              </w:rPr>
              <w:t>- molozul din betonul spart și pamantul excedentar sunt încărcate manual și evacuate auto la groapa de deseuri autorizata;</w:t>
            </w:r>
          </w:p>
          <w:p w14:paraId="2F942728" w14:textId="689B1819" w:rsidR="006B103F" w:rsidRPr="00A20B48" w:rsidRDefault="00C54BB8" w:rsidP="00A20B48">
            <w:pPr>
              <w:widowControl w:val="0"/>
              <w:autoSpaceDE w:val="0"/>
              <w:autoSpaceDN w:val="0"/>
              <w:jc w:val="both"/>
              <w:rPr>
                <w:lang w:eastAsia="ro-RO" w:bidi="ro-RO"/>
              </w:rPr>
            </w:pPr>
            <w:r w:rsidRPr="00E142C3">
              <w:rPr>
                <w:lang w:eastAsia="ro-RO" w:bidi="ro-RO"/>
              </w:rPr>
              <w:t>Executantul va acorda o atenție deosebită menținerii în funcțiune a instalațiilor existente, acolo unde acest lucru este necesar pentru desfășurarea activității beneficiarului.</w:t>
            </w:r>
          </w:p>
        </w:tc>
        <w:tc>
          <w:tcPr>
            <w:tcW w:w="2604" w:type="dxa"/>
            <w:tcBorders>
              <w:top w:val="single" w:sz="4" w:space="0" w:color="auto"/>
              <w:left w:val="single" w:sz="4" w:space="0" w:color="auto"/>
              <w:bottom w:val="single" w:sz="4" w:space="0" w:color="auto"/>
              <w:right w:val="single" w:sz="4" w:space="0" w:color="auto"/>
            </w:tcBorders>
            <w:vAlign w:val="center"/>
          </w:tcPr>
          <w:p w14:paraId="61AF01CC" w14:textId="77777777" w:rsidR="006B103F" w:rsidRPr="00092E55" w:rsidRDefault="006B103F"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11E4C7E7" w14:textId="77777777" w:rsidR="006B103F" w:rsidRPr="00092E55" w:rsidRDefault="006B103F" w:rsidP="00AC0426">
            <w:pPr>
              <w:autoSpaceDN w:val="0"/>
              <w:spacing w:line="276" w:lineRule="auto"/>
              <w:jc w:val="center"/>
            </w:pPr>
          </w:p>
        </w:tc>
      </w:tr>
      <w:tr w:rsidR="006B103F" w:rsidRPr="00092E55" w14:paraId="0A90DC6D" w14:textId="77777777" w:rsidTr="00A20B48">
        <w:trPr>
          <w:trHeight w:val="566"/>
        </w:trPr>
        <w:tc>
          <w:tcPr>
            <w:tcW w:w="9824" w:type="dxa"/>
            <w:tcBorders>
              <w:top w:val="single" w:sz="4" w:space="0" w:color="auto"/>
              <w:left w:val="single" w:sz="4" w:space="0" w:color="auto"/>
              <w:bottom w:val="single" w:sz="4" w:space="0" w:color="auto"/>
              <w:right w:val="single" w:sz="4" w:space="0" w:color="auto"/>
            </w:tcBorders>
            <w:vAlign w:val="center"/>
          </w:tcPr>
          <w:p w14:paraId="7C8E39B4" w14:textId="77777777" w:rsidR="00C54BB8" w:rsidRPr="00E142C3" w:rsidRDefault="00C54BB8" w:rsidP="00C54BB8">
            <w:pPr>
              <w:widowControl w:val="0"/>
              <w:autoSpaceDE w:val="0"/>
              <w:autoSpaceDN w:val="0"/>
              <w:jc w:val="both"/>
              <w:rPr>
                <w:b/>
                <w:bCs/>
                <w:lang w:eastAsia="ro-RO" w:bidi="ro-RO"/>
              </w:rPr>
            </w:pPr>
            <w:r w:rsidRPr="00E142C3">
              <w:rPr>
                <w:b/>
                <w:bCs/>
                <w:lang w:eastAsia="ro-RO" w:bidi="ro-RO"/>
              </w:rPr>
              <w:t>6. MATERIALE ȘI PRODUSE</w:t>
            </w:r>
          </w:p>
          <w:p w14:paraId="7748B70F" w14:textId="77777777" w:rsidR="00C54BB8" w:rsidRPr="00E142C3" w:rsidRDefault="00C54BB8" w:rsidP="00C54BB8">
            <w:pPr>
              <w:widowControl w:val="0"/>
              <w:autoSpaceDE w:val="0"/>
              <w:autoSpaceDN w:val="0"/>
              <w:jc w:val="both"/>
              <w:rPr>
                <w:lang w:eastAsia="ro-RO" w:bidi="ro-RO"/>
              </w:rPr>
            </w:pPr>
            <w:r w:rsidRPr="00E142C3">
              <w:rPr>
                <w:lang w:eastAsia="ro-RO" w:bidi="ro-RO"/>
              </w:rPr>
              <w:t>Toate materialele și produsele utilizate vor fi noi, de calitate corespunzătoare și conforme cu cerințele documentației tehnice și ale legislației aplicabile.</w:t>
            </w:r>
          </w:p>
          <w:p w14:paraId="3BA3A047" w14:textId="77777777" w:rsidR="00C54BB8" w:rsidRPr="00E142C3" w:rsidRDefault="00C54BB8" w:rsidP="00C54BB8">
            <w:pPr>
              <w:widowControl w:val="0"/>
              <w:autoSpaceDE w:val="0"/>
              <w:autoSpaceDN w:val="0"/>
              <w:jc w:val="both"/>
              <w:rPr>
                <w:lang w:eastAsia="ro-RO" w:bidi="ro-RO"/>
              </w:rPr>
            </w:pPr>
            <w:r w:rsidRPr="00E142C3">
              <w:rPr>
                <w:lang w:eastAsia="ro-RO" w:bidi="ro-RO"/>
              </w:rPr>
              <w:t>Executantul va prezenta, la solicitarea Beneficiarului, documentele de calitate aferente materialelor utilizate, inclusiv, după caz:</w:t>
            </w:r>
          </w:p>
          <w:p w14:paraId="0F4897F1" w14:textId="77777777" w:rsidR="00C54BB8" w:rsidRPr="00E142C3" w:rsidRDefault="00C54BB8" w:rsidP="00C54BB8">
            <w:pPr>
              <w:pStyle w:val="Listparagraf"/>
              <w:widowControl w:val="0"/>
              <w:numPr>
                <w:ilvl w:val="0"/>
                <w:numId w:val="30"/>
              </w:numPr>
              <w:autoSpaceDE w:val="0"/>
              <w:autoSpaceDN w:val="0"/>
              <w:jc w:val="both"/>
              <w:rPr>
                <w:lang w:eastAsia="ro-RO" w:bidi="ro-RO"/>
              </w:rPr>
            </w:pPr>
            <w:r w:rsidRPr="00E142C3">
              <w:rPr>
                <w:lang w:eastAsia="ro-RO" w:bidi="ro-RO"/>
              </w:rPr>
              <w:t>certificate de conformitate;</w:t>
            </w:r>
          </w:p>
          <w:p w14:paraId="6EF9AB5A" w14:textId="77777777" w:rsidR="00C54BB8" w:rsidRPr="00E142C3" w:rsidRDefault="00C54BB8" w:rsidP="00C54BB8">
            <w:pPr>
              <w:pStyle w:val="Listparagraf"/>
              <w:widowControl w:val="0"/>
              <w:numPr>
                <w:ilvl w:val="0"/>
                <w:numId w:val="30"/>
              </w:numPr>
              <w:autoSpaceDE w:val="0"/>
              <w:autoSpaceDN w:val="0"/>
              <w:jc w:val="both"/>
              <w:rPr>
                <w:lang w:eastAsia="ro-RO" w:bidi="ro-RO"/>
              </w:rPr>
            </w:pPr>
            <w:r w:rsidRPr="00E142C3">
              <w:rPr>
                <w:lang w:eastAsia="ro-RO" w:bidi="ro-RO"/>
              </w:rPr>
              <w:lastRenderedPageBreak/>
              <w:t>declarații de performanță;</w:t>
            </w:r>
          </w:p>
          <w:p w14:paraId="7B2F7B60" w14:textId="77777777" w:rsidR="00C54BB8" w:rsidRPr="00E142C3" w:rsidRDefault="00C54BB8" w:rsidP="00C54BB8">
            <w:pPr>
              <w:pStyle w:val="Listparagraf"/>
              <w:widowControl w:val="0"/>
              <w:numPr>
                <w:ilvl w:val="0"/>
                <w:numId w:val="30"/>
              </w:numPr>
              <w:autoSpaceDE w:val="0"/>
              <w:autoSpaceDN w:val="0"/>
              <w:jc w:val="both"/>
              <w:rPr>
                <w:lang w:eastAsia="ro-RO" w:bidi="ro-RO"/>
              </w:rPr>
            </w:pPr>
            <w:r w:rsidRPr="00E142C3">
              <w:rPr>
                <w:lang w:eastAsia="ro-RO" w:bidi="ro-RO"/>
              </w:rPr>
              <w:t>fișe tehnice;</w:t>
            </w:r>
          </w:p>
          <w:p w14:paraId="679D106D" w14:textId="77777777" w:rsidR="00C54BB8" w:rsidRPr="00E142C3" w:rsidRDefault="00C54BB8" w:rsidP="00C54BB8">
            <w:pPr>
              <w:pStyle w:val="Listparagraf"/>
              <w:widowControl w:val="0"/>
              <w:numPr>
                <w:ilvl w:val="0"/>
                <w:numId w:val="30"/>
              </w:numPr>
              <w:autoSpaceDE w:val="0"/>
              <w:autoSpaceDN w:val="0"/>
              <w:jc w:val="both"/>
              <w:rPr>
                <w:lang w:eastAsia="ro-RO" w:bidi="ro-RO"/>
              </w:rPr>
            </w:pPr>
            <w:r w:rsidRPr="00E142C3">
              <w:rPr>
                <w:lang w:eastAsia="ro-RO" w:bidi="ro-RO"/>
              </w:rPr>
              <w:t>instrucțiuni de montaj și exploatare;</w:t>
            </w:r>
          </w:p>
          <w:p w14:paraId="0F8C1DDC" w14:textId="77777777" w:rsidR="00C54BB8" w:rsidRPr="00E142C3" w:rsidRDefault="00C54BB8" w:rsidP="00C54BB8">
            <w:pPr>
              <w:pStyle w:val="Listparagraf"/>
              <w:widowControl w:val="0"/>
              <w:numPr>
                <w:ilvl w:val="0"/>
                <w:numId w:val="30"/>
              </w:numPr>
              <w:autoSpaceDE w:val="0"/>
              <w:autoSpaceDN w:val="0"/>
              <w:jc w:val="both"/>
              <w:rPr>
                <w:lang w:eastAsia="ro-RO" w:bidi="ro-RO"/>
              </w:rPr>
            </w:pPr>
            <w:proofErr w:type="spellStart"/>
            <w:r w:rsidRPr="00E142C3">
              <w:rPr>
                <w:lang w:eastAsia="ro-RO" w:bidi="ro-RO"/>
              </w:rPr>
              <w:t>agremente</w:t>
            </w:r>
            <w:proofErr w:type="spellEnd"/>
            <w:r w:rsidRPr="00E142C3">
              <w:rPr>
                <w:lang w:eastAsia="ro-RO" w:bidi="ro-RO"/>
              </w:rPr>
              <w:t>/avize, după caz;</w:t>
            </w:r>
          </w:p>
          <w:p w14:paraId="0D6248DB" w14:textId="77777777" w:rsidR="00C54BB8" w:rsidRPr="00E142C3" w:rsidRDefault="00C54BB8" w:rsidP="00C54BB8">
            <w:pPr>
              <w:pStyle w:val="Listparagraf"/>
              <w:widowControl w:val="0"/>
              <w:numPr>
                <w:ilvl w:val="0"/>
                <w:numId w:val="30"/>
              </w:numPr>
              <w:autoSpaceDE w:val="0"/>
              <w:autoSpaceDN w:val="0"/>
              <w:jc w:val="both"/>
              <w:rPr>
                <w:lang w:eastAsia="ro-RO" w:bidi="ro-RO"/>
              </w:rPr>
            </w:pPr>
            <w:r w:rsidRPr="00E142C3">
              <w:rPr>
                <w:lang w:eastAsia="ro-RO" w:bidi="ro-RO"/>
              </w:rPr>
              <w:t>documente privind trasabilitatea produselor.</w:t>
            </w:r>
          </w:p>
          <w:p w14:paraId="7F6FC026" w14:textId="20F877F4" w:rsidR="006B103F" w:rsidRPr="00A20B48" w:rsidRDefault="00C54BB8" w:rsidP="00A20B48">
            <w:pPr>
              <w:widowControl w:val="0"/>
              <w:autoSpaceDE w:val="0"/>
              <w:autoSpaceDN w:val="0"/>
              <w:jc w:val="both"/>
              <w:rPr>
                <w:lang w:eastAsia="ro-RO" w:bidi="ro-RO"/>
              </w:rPr>
            </w:pPr>
            <w:r w:rsidRPr="00E142C3">
              <w:rPr>
                <w:lang w:eastAsia="ro-RO" w:bidi="ro-RO"/>
              </w:rPr>
              <w:t>Nu se vor utiliza materiale recuperate sau produse deteriorate.</w:t>
            </w:r>
          </w:p>
        </w:tc>
        <w:tc>
          <w:tcPr>
            <w:tcW w:w="2604" w:type="dxa"/>
            <w:tcBorders>
              <w:top w:val="single" w:sz="4" w:space="0" w:color="auto"/>
              <w:left w:val="single" w:sz="4" w:space="0" w:color="auto"/>
              <w:bottom w:val="single" w:sz="4" w:space="0" w:color="auto"/>
              <w:right w:val="single" w:sz="4" w:space="0" w:color="auto"/>
            </w:tcBorders>
            <w:vAlign w:val="center"/>
          </w:tcPr>
          <w:p w14:paraId="7D2B735A" w14:textId="77777777" w:rsidR="006B103F" w:rsidRPr="00092E55" w:rsidRDefault="006B103F"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06F54626" w14:textId="77777777" w:rsidR="006B103F" w:rsidRPr="00092E55" w:rsidRDefault="006B103F" w:rsidP="00AC0426">
            <w:pPr>
              <w:autoSpaceDN w:val="0"/>
              <w:spacing w:line="276" w:lineRule="auto"/>
              <w:jc w:val="center"/>
            </w:pPr>
          </w:p>
        </w:tc>
      </w:tr>
      <w:tr w:rsidR="006355F4" w:rsidRPr="00092E55" w14:paraId="0D4FDA22"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15F5011C" w14:textId="77777777" w:rsidR="00C54BB8" w:rsidRPr="00E142C3" w:rsidRDefault="00C54BB8" w:rsidP="00C54BB8">
            <w:pPr>
              <w:widowControl w:val="0"/>
              <w:autoSpaceDE w:val="0"/>
              <w:autoSpaceDN w:val="0"/>
              <w:jc w:val="both"/>
              <w:rPr>
                <w:b/>
                <w:bCs/>
                <w:lang w:eastAsia="ro-RO" w:bidi="ro-RO"/>
              </w:rPr>
            </w:pPr>
            <w:r w:rsidRPr="00E142C3">
              <w:rPr>
                <w:b/>
                <w:bCs/>
                <w:lang w:eastAsia="ro-RO" w:bidi="ro-RO"/>
              </w:rPr>
              <w:t>7. STANDARDE DE REFERINȚĂ ȘI REGLEMENTĂRI TEHNICE</w:t>
            </w:r>
          </w:p>
          <w:p w14:paraId="6F736F0C" w14:textId="4A557FE3" w:rsidR="006355F4" w:rsidRPr="00C54BB8" w:rsidRDefault="00C54BB8" w:rsidP="00C54BB8">
            <w:pPr>
              <w:widowControl w:val="0"/>
              <w:autoSpaceDE w:val="0"/>
              <w:autoSpaceDN w:val="0"/>
              <w:jc w:val="both"/>
              <w:rPr>
                <w:lang w:eastAsia="ro-RO" w:bidi="ro-RO"/>
              </w:rPr>
            </w:pPr>
            <w:r w:rsidRPr="00E142C3">
              <w:rPr>
                <w:lang w:eastAsia="ro-RO" w:bidi="ro-RO"/>
              </w:rPr>
              <w:t>Toate materialele utilizate și tehnologiile de execuție vor fi în conformitate cu normativele române și europene în vigoare privind calitatea în construcții, securitatea la incendiu și protecția mediului.</w:t>
            </w:r>
          </w:p>
        </w:tc>
        <w:tc>
          <w:tcPr>
            <w:tcW w:w="2604" w:type="dxa"/>
            <w:tcBorders>
              <w:top w:val="single" w:sz="4" w:space="0" w:color="auto"/>
              <w:left w:val="single" w:sz="4" w:space="0" w:color="auto"/>
              <w:bottom w:val="single" w:sz="4" w:space="0" w:color="auto"/>
              <w:right w:val="single" w:sz="4" w:space="0" w:color="auto"/>
            </w:tcBorders>
            <w:vAlign w:val="center"/>
          </w:tcPr>
          <w:p w14:paraId="28FBBB8D" w14:textId="77777777" w:rsidR="006355F4" w:rsidRPr="00092E55" w:rsidRDefault="006355F4"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5C56E9B0" w14:textId="77777777" w:rsidR="006355F4" w:rsidRPr="00092E55" w:rsidRDefault="006355F4" w:rsidP="00AC0426">
            <w:pPr>
              <w:autoSpaceDN w:val="0"/>
              <w:spacing w:line="276" w:lineRule="auto"/>
              <w:jc w:val="center"/>
            </w:pPr>
          </w:p>
        </w:tc>
      </w:tr>
      <w:tr w:rsidR="00C54BB8" w:rsidRPr="00092E55" w14:paraId="0B6C9833"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25DA2A29" w14:textId="77777777" w:rsidR="00C54BB8" w:rsidRPr="00E142C3" w:rsidRDefault="00C54BB8" w:rsidP="00C54BB8">
            <w:pPr>
              <w:widowControl w:val="0"/>
              <w:autoSpaceDE w:val="0"/>
              <w:autoSpaceDN w:val="0"/>
              <w:jc w:val="both"/>
              <w:rPr>
                <w:b/>
                <w:bCs/>
                <w:lang w:eastAsia="ro-RO" w:bidi="ro-RO"/>
              </w:rPr>
            </w:pPr>
            <w:r w:rsidRPr="00E142C3">
              <w:rPr>
                <w:b/>
                <w:bCs/>
                <w:lang w:eastAsia="ro-RO" w:bidi="ro-RO"/>
              </w:rPr>
              <w:t xml:space="preserve">8. CONTROLUL CALITATII </w:t>
            </w:r>
          </w:p>
          <w:p w14:paraId="3D9037F8" w14:textId="77777777" w:rsidR="00C54BB8" w:rsidRPr="00E142C3" w:rsidRDefault="00C54BB8" w:rsidP="00C54BB8">
            <w:pPr>
              <w:widowControl w:val="0"/>
              <w:autoSpaceDE w:val="0"/>
              <w:autoSpaceDN w:val="0"/>
              <w:jc w:val="both"/>
              <w:rPr>
                <w:lang w:eastAsia="ro-RO" w:bidi="ro-RO"/>
              </w:rPr>
            </w:pPr>
            <w:r w:rsidRPr="00E142C3">
              <w:rPr>
                <w:lang w:eastAsia="ro-RO" w:bidi="ro-RO"/>
              </w:rPr>
              <w:t>Executantul este responsabil pentru calitatea lucrărilor executate.</w:t>
            </w:r>
          </w:p>
          <w:p w14:paraId="60BFED19" w14:textId="77777777" w:rsidR="00C54BB8" w:rsidRPr="00E142C3" w:rsidRDefault="00C54BB8" w:rsidP="00C54BB8">
            <w:pPr>
              <w:widowControl w:val="0"/>
              <w:autoSpaceDE w:val="0"/>
              <w:autoSpaceDN w:val="0"/>
              <w:jc w:val="both"/>
              <w:rPr>
                <w:lang w:eastAsia="ro-RO" w:bidi="ro-RO"/>
              </w:rPr>
            </w:pPr>
            <w:r w:rsidRPr="00E142C3">
              <w:rPr>
                <w:lang w:eastAsia="ro-RO" w:bidi="ro-RO"/>
              </w:rPr>
              <w:t>Se vor efectua controale pe parcursul tuturor etapelor de execuție, inclusiv verificarea:</w:t>
            </w:r>
          </w:p>
          <w:p w14:paraId="3DF7C747" w14:textId="77777777" w:rsidR="00C54BB8" w:rsidRPr="00E142C3" w:rsidRDefault="00C54BB8" w:rsidP="00C54BB8">
            <w:pPr>
              <w:pStyle w:val="Listparagraf"/>
              <w:widowControl w:val="0"/>
              <w:numPr>
                <w:ilvl w:val="0"/>
                <w:numId w:val="31"/>
              </w:numPr>
              <w:autoSpaceDE w:val="0"/>
              <w:autoSpaceDN w:val="0"/>
              <w:jc w:val="both"/>
              <w:rPr>
                <w:lang w:eastAsia="ro-RO" w:bidi="ro-RO"/>
              </w:rPr>
            </w:pPr>
            <w:r w:rsidRPr="00E142C3">
              <w:rPr>
                <w:lang w:eastAsia="ro-RO" w:bidi="ro-RO"/>
              </w:rPr>
              <w:t>materialelor introduse în operă;</w:t>
            </w:r>
          </w:p>
          <w:p w14:paraId="65A4B78C" w14:textId="77777777" w:rsidR="00C54BB8" w:rsidRPr="00E142C3" w:rsidRDefault="00C54BB8" w:rsidP="00C54BB8">
            <w:pPr>
              <w:pStyle w:val="Listparagraf"/>
              <w:widowControl w:val="0"/>
              <w:numPr>
                <w:ilvl w:val="0"/>
                <w:numId w:val="31"/>
              </w:numPr>
              <w:autoSpaceDE w:val="0"/>
              <w:autoSpaceDN w:val="0"/>
              <w:jc w:val="both"/>
              <w:rPr>
                <w:lang w:eastAsia="ro-RO" w:bidi="ro-RO"/>
              </w:rPr>
            </w:pPr>
            <w:r w:rsidRPr="00E142C3">
              <w:rPr>
                <w:lang w:eastAsia="ro-RO" w:bidi="ro-RO"/>
              </w:rPr>
              <w:t>lucrărilor ascunse;</w:t>
            </w:r>
          </w:p>
          <w:p w14:paraId="7B225E02" w14:textId="77777777" w:rsidR="00C54BB8" w:rsidRPr="00E142C3" w:rsidRDefault="00C54BB8" w:rsidP="00C54BB8">
            <w:pPr>
              <w:pStyle w:val="Listparagraf"/>
              <w:widowControl w:val="0"/>
              <w:numPr>
                <w:ilvl w:val="0"/>
                <w:numId w:val="31"/>
              </w:numPr>
              <w:autoSpaceDE w:val="0"/>
              <w:autoSpaceDN w:val="0"/>
              <w:jc w:val="both"/>
              <w:rPr>
                <w:lang w:eastAsia="ro-RO" w:bidi="ro-RO"/>
              </w:rPr>
            </w:pPr>
            <w:r w:rsidRPr="00E142C3">
              <w:rPr>
                <w:lang w:eastAsia="ro-RO" w:bidi="ro-RO"/>
              </w:rPr>
              <w:t>respectării proiectului tehnic;</w:t>
            </w:r>
          </w:p>
          <w:p w14:paraId="707D5EFF" w14:textId="77777777" w:rsidR="00C54BB8" w:rsidRPr="00E142C3" w:rsidRDefault="00C54BB8" w:rsidP="00C54BB8">
            <w:pPr>
              <w:pStyle w:val="Listparagraf"/>
              <w:widowControl w:val="0"/>
              <w:numPr>
                <w:ilvl w:val="0"/>
                <w:numId w:val="31"/>
              </w:numPr>
              <w:autoSpaceDE w:val="0"/>
              <w:autoSpaceDN w:val="0"/>
              <w:jc w:val="both"/>
              <w:rPr>
                <w:lang w:eastAsia="ro-RO" w:bidi="ro-RO"/>
              </w:rPr>
            </w:pPr>
            <w:r w:rsidRPr="00E142C3">
              <w:rPr>
                <w:lang w:eastAsia="ro-RO" w:bidi="ro-RO"/>
              </w:rPr>
              <w:t>respectării tehnologiilor de execuție;</w:t>
            </w:r>
          </w:p>
          <w:p w14:paraId="14B2489D" w14:textId="77777777" w:rsidR="00C54BB8" w:rsidRPr="00E142C3" w:rsidRDefault="00C54BB8" w:rsidP="00C54BB8">
            <w:pPr>
              <w:pStyle w:val="Listparagraf"/>
              <w:widowControl w:val="0"/>
              <w:numPr>
                <w:ilvl w:val="0"/>
                <w:numId w:val="31"/>
              </w:numPr>
              <w:autoSpaceDE w:val="0"/>
              <w:autoSpaceDN w:val="0"/>
              <w:jc w:val="both"/>
              <w:rPr>
                <w:lang w:eastAsia="ro-RO" w:bidi="ro-RO"/>
              </w:rPr>
            </w:pPr>
            <w:r w:rsidRPr="00E142C3">
              <w:rPr>
                <w:lang w:eastAsia="ro-RO" w:bidi="ro-RO"/>
              </w:rPr>
              <w:t>cotelor și dimensiunilor;</w:t>
            </w:r>
          </w:p>
          <w:p w14:paraId="169858C6" w14:textId="77777777" w:rsidR="00C54BB8" w:rsidRPr="00E142C3" w:rsidRDefault="00C54BB8" w:rsidP="00C54BB8">
            <w:pPr>
              <w:pStyle w:val="Listparagraf"/>
              <w:widowControl w:val="0"/>
              <w:numPr>
                <w:ilvl w:val="0"/>
                <w:numId w:val="31"/>
              </w:numPr>
              <w:autoSpaceDE w:val="0"/>
              <w:autoSpaceDN w:val="0"/>
              <w:jc w:val="both"/>
              <w:rPr>
                <w:lang w:eastAsia="ro-RO" w:bidi="ro-RO"/>
              </w:rPr>
            </w:pPr>
            <w:r w:rsidRPr="00E142C3">
              <w:rPr>
                <w:lang w:eastAsia="ro-RO" w:bidi="ro-RO"/>
              </w:rPr>
              <w:t>etanșeității instalațiilor;</w:t>
            </w:r>
          </w:p>
          <w:p w14:paraId="6D925E12" w14:textId="77777777" w:rsidR="00C54BB8" w:rsidRPr="00E142C3" w:rsidRDefault="00C54BB8" w:rsidP="00C54BB8">
            <w:pPr>
              <w:pStyle w:val="Listparagraf"/>
              <w:widowControl w:val="0"/>
              <w:numPr>
                <w:ilvl w:val="0"/>
                <w:numId w:val="31"/>
              </w:numPr>
              <w:autoSpaceDE w:val="0"/>
              <w:autoSpaceDN w:val="0"/>
              <w:jc w:val="both"/>
              <w:rPr>
                <w:lang w:eastAsia="ro-RO" w:bidi="ro-RO"/>
              </w:rPr>
            </w:pPr>
            <w:r w:rsidRPr="00E142C3">
              <w:rPr>
                <w:lang w:eastAsia="ro-RO" w:bidi="ro-RO"/>
              </w:rPr>
              <w:t>funcționării sistemelor;</w:t>
            </w:r>
          </w:p>
          <w:p w14:paraId="232FD6F2" w14:textId="77777777" w:rsidR="00C54BB8" w:rsidRPr="00E142C3" w:rsidRDefault="00C54BB8" w:rsidP="00C54BB8">
            <w:pPr>
              <w:pStyle w:val="Listparagraf"/>
              <w:widowControl w:val="0"/>
              <w:numPr>
                <w:ilvl w:val="0"/>
                <w:numId w:val="31"/>
              </w:numPr>
              <w:autoSpaceDE w:val="0"/>
              <w:autoSpaceDN w:val="0"/>
              <w:jc w:val="both"/>
              <w:rPr>
                <w:lang w:eastAsia="ro-RO" w:bidi="ro-RO"/>
              </w:rPr>
            </w:pPr>
            <w:r w:rsidRPr="00E142C3">
              <w:rPr>
                <w:lang w:eastAsia="ro-RO" w:bidi="ro-RO"/>
              </w:rPr>
              <w:t>calității finisajelor;</w:t>
            </w:r>
          </w:p>
          <w:p w14:paraId="7D55C5DF" w14:textId="77777777" w:rsidR="00C54BB8" w:rsidRPr="00E142C3" w:rsidRDefault="00C54BB8" w:rsidP="00C54BB8">
            <w:pPr>
              <w:pStyle w:val="Listparagraf"/>
              <w:widowControl w:val="0"/>
              <w:numPr>
                <w:ilvl w:val="0"/>
                <w:numId w:val="31"/>
              </w:numPr>
              <w:autoSpaceDE w:val="0"/>
              <w:autoSpaceDN w:val="0"/>
              <w:jc w:val="both"/>
              <w:rPr>
                <w:lang w:eastAsia="ro-RO" w:bidi="ro-RO"/>
              </w:rPr>
            </w:pPr>
            <w:r w:rsidRPr="00E142C3">
              <w:rPr>
                <w:lang w:eastAsia="ro-RO" w:bidi="ro-RO"/>
              </w:rPr>
              <w:t>lucrărilor de refacere a terenurilor și suprafețelor afectate.</w:t>
            </w:r>
          </w:p>
          <w:p w14:paraId="4727A69A" w14:textId="76BD667E" w:rsidR="00C54BB8" w:rsidRPr="00C54BB8" w:rsidRDefault="00C54BB8" w:rsidP="00C54BB8">
            <w:pPr>
              <w:widowControl w:val="0"/>
              <w:autoSpaceDE w:val="0"/>
              <w:autoSpaceDN w:val="0"/>
              <w:jc w:val="both"/>
              <w:rPr>
                <w:lang w:eastAsia="ro-RO" w:bidi="ro-RO"/>
              </w:rPr>
            </w:pPr>
            <w:r w:rsidRPr="00E142C3">
              <w:rPr>
                <w:lang w:eastAsia="ro-RO" w:bidi="ro-RO"/>
              </w:rPr>
              <w:t>Lucrările ascunse nu vor fi acoperite înainte de efectuarea verificărilor și întocmirea documentelor corespunzătoare.</w:t>
            </w:r>
          </w:p>
        </w:tc>
        <w:tc>
          <w:tcPr>
            <w:tcW w:w="2604" w:type="dxa"/>
            <w:tcBorders>
              <w:top w:val="single" w:sz="4" w:space="0" w:color="auto"/>
              <w:left w:val="single" w:sz="4" w:space="0" w:color="auto"/>
              <w:bottom w:val="single" w:sz="4" w:space="0" w:color="auto"/>
              <w:right w:val="single" w:sz="4" w:space="0" w:color="auto"/>
            </w:tcBorders>
            <w:vAlign w:val="center"/>
          </w:tcPr>
          <w:p w14:paraId="572F42FA" w14:textId="77777777" w:rsidR="00C54BB8" w:rsidRPr="00092E55" w:rsidRDefault="00C54BB8"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4B295347" w14:textId="77777777" w:rsidR="00C54BB8" w:rsidRPr="00092E55" w:rsidRDefault="00C54BB8" w:rsidP="00AC0426">
            <w:pPr>
              <w:autoSpaceDN w:val="0"/>
              <w:spacing w:line="276" w:lineRule="auto"/>
              <w:jc w:val="center"/>
            </w:pPr>
          </w:p>
        </w:tc>
      </w:tr>
      <w:tr w:rsidR="00C54BB8" w:rsidRPr="00092E55" w14:paraId="6AB08615"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6B9197A4" w14:textId="77777777" w:rsidR="00C54BB8" w:rsidRPr="00E142C3" w:rsidRDefault="00C54BB8" w:rsidP="00C54BB8">
            <w:pPr>
              <w:widowControl w:val="0"/>
              <w:autoSpaceDE w:val="0"/>
              <w:autoSpaceDN w:val="0"/>
              <w:jc w:val="both"/>
              <w:rPr>
                <w:b/>
                <w:bCs/>
                <w:lang w:eastAsia="ro-RO" w:bidi="ro-RO"/>
              </w:rPr>
            </w:pPr>
            <w:r w:rsidRPr="00E142C3">
              <w:rPr>
                <w:b/>
                <w:bCs/>
                <w:lang w:eastAsia="ro-RO" w:bidi="ro-RO"/>
              </w:rPr>
              <w:t>9. PROBE ȘI VERIFICĂRI</w:t>
            </w:r>
          </w:p>
          <w:p w14:paraId="4B7366C3" w14:textId="77777777" w:rsidR="00C54BB8" w:rsidRPr="00E142C3" w:rsidRDefault="00C54BB8" w:rsidP="00C54BB8">
            <w:pPr>
              <w:widowControl w:val="0"/>
              <w:autoSpaceDE w:val="0"/>
              <w:autoSpaceDN w:val="0"/>
              <w:jc w:val="both"/>
              <w:rPr>
                <w:lang w:eastAsia="ro-RO" w:bidi="ro-RO"/>
              </w:rPr>
            </w:pPr>
            <w:r w:rsidRPr="00E142C3">
              <w:rPr>
                <w:lang w:eastAsia="ro-RO" w:bidi="ro-RO"/>
              </w:rPr>
              <w:t>La finalizarea lucrărilor aferente sistemului de apă și canalizare se vor efectua toate probele și verificările prevăzute de proiectul tehnic și reglementările tehnice aplicabile.</w:t>
            </w:r>
          </w:p>
          <w:p w14:paraId="253A2E2B" w14:textId="77777777" w:rsidR="00C54BB8" w:rsidRPr="00E142C3" w:rsidRDefault="00C54BB8" w:rsidP="00C54BB8">
            <w:pPr>
              <w:widowControl w:val="0"/>
              <w:autoSpaceDE w:val="0"/>
              <w:autoSpaceDN w:val="0"/>
              <w:jc w:val="both"/>
              <w:rPr>
                <w:lang w:eastAsia="ro-RO" w:bidi="ro-RO"/>
              </w:rPr>
            </w:pPr>
            <w:r w:rsidRPr="00E142C3">
              <w:rPr>
                <w:lang w:eastAsia="ro-RO" w:bidi="ro-RO"/>
              </w:rPr>
              <w:t>După caz, acestea vor include:</w:t>
            </w:r>
          </w:p>
          <w:p w14:paraId="4409ED9B" w14:textId="77777777" w:rsidR="00C54BB8" w:rsidRPr="00E142C3" w:rsidRDefault="00C54BB8" w:rsidP="00C54BB8">
            <w:pPr>
              <w:pStyle w:val="Listparagraf"/>
              <w:widowControl w:val="0"/>
              <w:numPr>
                <w:ilvl w:val="0"/>
                <w:numId w:val="32"/>
              </w:numPr>
              <w:autoSpaceDE w:val="0"/>
              <w:autoSpaceDN w:val="0"/>
              <w:jc w:val="both"/>
              <w:rPr>
                <w:lang w:eastAsia="ro-RO" w:bidi="ro-RO"/>
              </w:rPr>
            </w:pPr>
            <w:r w:rsidRPr="00E142C3">
              <w:rPr>
                <w:lang w:eastAsia="ro-RO" w:bidi="ro-RO"/>
              </w:rPr>
              <w:t>probe de presiune;</w:t>
            </w:r>
          </w:p>
          <w:p w14:paraId="4BED1FCF" w14:textId="77777777" w:rsidR="00C54BB8" w:rsidRPr="00E142C3" w:rsidRDefault="00C54BB8" w:rsidP="00C54BB8">
            <w:pPr>
              <w:pStyle w:val="Listparagraf"/>
              <w:widowControl w:val="0"/>
              <w:numPr>
                <w:ilvl w:val="0"/>
                <w:numId w:val="32"/>
              </w:numPr>
              <w:autoSpaceDE w:val="0"/>
              <w:autoSpaceDN w:val="0"/>
              <w:jc w:val="both"/>
              <w:rPr>
                <w:lang w:eastAsia="ro-RO" w:bidi="ro-RO"/>
              </w:rPr>
            </w:pPr>
            <w:r w:rsidRPr="00E142C3">
              <w:rPr>
                <w:lang w:eastAsia="ro-RO" w:bidi="ro-RO"/>
              </w:rPr>
              <w:t>verificarea etanșeității;</w:t>
            </w:r>
          </w:p>
          <w:p w14:paraId="62EA337F" w14:textId="77777777" w:rsidR="00C54BB8" w:rsidRPr="00E142C3" w:rsidRDefault="00C54BB8" w:rsidP="00C54BB8">
            <w:pPr>
              <w:pStyle w:val="Listparagraf"/>
              <w:widowControl w:val="0"/>
              <w:numPr>
                <w:ilvl w:val="0"/>
                <w:numId w:val="32"/>
              </w:numPr>
              <w:autoSpaceDE w:val="0"/>
              <w:autoSpaceDN w:val="0"/>
              <w:jc w:val="both"/>
              <w:rPr>
                <w:lang w:eastAsia="ro-RO" w:bidi="ro-RO"/>
              </w:rPr>
            </w:pPr>
            <w:r w:rsidRPr="00E142C3">
              <w:rPr>
                <w:lang w:eastAsia="ro-RO" w:bidi="ro-RO"/>
              </w:rPr>
              <w:t>verificarea îmbinărilor;</w:t>
            </w:r>
          </w:p>
          <w:p w14:paraId="4DC66D2C" w14:textId="77777777" w:rsidR="00C54BB8" w:rsidRPr="00E142C3" w:rsidRDefault="00C54BB8" w:rsidP="00C54BB8">
            <w:pPr>
              <w:pStyle w:val="Listparagraf"/>
              <w:widowControl w:val="0"/>
              <w:numPr>
                <w:ilvl w:val="0"/>
                <w:numId w:val="32"/>
              </w:numPr>
              <w:autoSpaceDE w:val="0"/>
              <w:autoSpaceDN w:val="0"/>
              <w:jc w:val="both"/>
              <w:rPr>
                <w:lang w:eastAsia="ro-RO" w:bidi="ro-RO"/>
              </w:rPr>
            </w:pPr>
            <w:r w:rsidRPr="00E142C3">
              <w:rPr>
                <w:lang w:eastAsia="ro-RO" w:bidi="ro-RO"/>
              </w:rPr>
              <w:t>verificarea pantelor și traseelor;</w:t>
            </w:r>
          </w:p>
          <w:p w14:paraId="50570940" w14:textId="77777777" w:rsidR="00C54BB8" w:rsidRPr="00E142C3" w:rsidRDefault="00C54BB8" w:rsidP="00C54BB8">
            <w:pPr>
              <w:pStyle w:val="Listparagraf"/>
              <w:widowControl w:val="0"/>
              <w:numPr>
                <w:ilvl w:val="0"/>
                <w:numId w:val="32"/>
              </w:numPr>
              <w:autoSpaceDE w:val="0"/>
              <w:autoSpaceDN w:val="0"/>
              <w:jc w:val="both"/>
              <w:rPr>
                <w:lang w:eastAsia="ro-RO" w:bidi="ro-RO"/>
              </w:rPr>
            </w:pPr>
            <w:r w:rsidRPr="00E142C3">
              <w:rPr>
                <w:lang w:eastAsia="ro-RO" w:bidi="ro-RO"/>
              </w:rPr>
              <w:t>verificarea căminelor;</w:t>
            </w:r>
          </w:p>
          <w:p w14:paraId="360AB50A" w14:textId="77777777" w:rsidR="00C54BB8" w:rsidRPr="00E142C3" w:rsidRDefault="00C54BB8" w:rsidP="00C54BB8">
            <w:pPr>
              <w:pStyle w:val="Listparagraf"/>
              <w:widowControl w:val="0"/>
              <w:numPr>
                <w:ilvl w:val="0"/>
                <w:numId w:val="32"/>
              </w:numPr>
              <w:autoSpaceDE w:val="0"/>
              <w:autoSpaceDN w:val="0"/>
              <w:jc w:val="both"/>
              <w:rPr>
                <w:lang w:eastAsia="ro-RO" w:bidi="ro-RO"/>
              </w:rPr>
            </w:pPr>
            <w:r w:rsidRPr="00E142C3">
              <w:rPr>
                <w:lang w:eastAsia="ro-RO" w:bidi="ro-RO"/>
              </w:rPr>
              <w:t>verificarea funcționării sistemului;</w:t>
            </w:r>
          </w:p>
          <w:p w14:paraId="53D023D6" w14:textId="77777777" w:rsidR="00C54BB8" w:rsidRPr="00E142C3" w:rsidRDefault="00C54BB8" w:rsidP="00C54BB8">
            <w:pPr>
              <w:pStyle w:val="Listparagraf"/>
              <w:widowControl w:val="0"/>
              <w:numPr>
                <w:ilvl w:val="0"/>
                <w:numId w:val="32"/>
              </w:numPr>
              <w:autoSpaceDE w:val="0"/>
              <w:autoSpaceDN w:val="0"/>
              <w:jc w:val="both"/>
              <w:rPr>
                <w:lang w:eastAsia="ro-RO" w:bidi="ro-RO"/>
              </w:rPr>
            </w:pPr>
            <w:r w:rsidRPr="00E142C3">
              <w:rPr>
                <w:lang w:eastAsia="ro-RO" w:bidi="ro-RO"/>
              </w:rPr>
              <w:lastRenderedPageBreak/>
              <w:t>probe de punere în funcțiune.</w:t>
            </w:r>
          </w:p>
          <w:p w14:paraId="5DD08DD3" w14:textId="568335F7" w:rsidR="00C54BB8" w:rsidRPr="00C54BB8" w:rsidRDefault="00C54BB8" w:rsidP="00C54BB8">
            <w:pPr>
              <w:widowControl w:val="0"/>
              <w:autoSpaceDE w:val="0"/>
              <w:autoSpaceDN w:val="0"/>
              <w:jc w:val="both"/>
              <w:rPr>
                <w:lang w:eastAsia="ro-RO" w:bidi="ro-RO"/>
              </w:rPr>
            </w:pPr>
            <w:r w:rsidRPr="00E142C3">
              <w:rPr>
                <w:lang w:eastAsia="ro-RO" w:bidi="ro-RO"/>
              </w:rPr>
              <w:t>Rezultatele probelor vor fi consemnate în documentele de calitate aferente lucrărilor.</w:t>
            </w:r>
          </w:p>
        </w:tc>
        <w:tc>
          <w:tcPr>
            <w:tcW w:w="2604" w:type="dxa"/>
            <w:tcBorders>
              <w:top w:val="single" w:sz="4" w:space="0" w:color="auto"/>
              <w:left w:val="single" w:sz="4" w:space="0" w:color="auto"/>
              <w:bottom w:val="single" w:sz="4" w:space="0" w:color="auto"/>
              <w:right w:val="single" w:sz="4" w:space="0" w:color="auto"/>
            </w:tcBorders>
            <w:vAlign w:val="center"/>
          </w:tcPr>
          <w:p w14:paraId="24DDAF3F" w14:textId="77777777" w:rsidR="00C54BB8" w:rsidRPr="00092E55" w:rsidRDefault="00C54BB8"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6798C453" w14:textId="77777777" w:rsidR="00C54BB8" w:rsidRPr="00092E55" w:rsidRDefault="00C54BB8" w:rsidP="00AC0426">
            <w:pPr>
              <w:autoSpaceDN w:val="0"/>
              <w:spacing w:line="276" w:lineRule="auto"/>
              <w:jc w:val="center"/>
            </w:pPr>
          </w:p>
        </w:tc>
      </w:tr>
      <w:tr w:rsidR="00C54BB8" w:rsidRPr="00092E55" w14:paraId="711B52AD"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73A196D6" w14:textId="77777777" w:rsidR="00C54BB8" w:rsidRPr="00E142C3" w:rsidRDefault="00C54BB8" w:rsidP="00C54BB8">
            <w:pPr>
              <w:widowControl w:val="0"/>
              <w:autoSpaceDE w:val="0"/>
              <w:autoSpaceDN w:val="0"/>
              <w:jc w:val="both"/>
              <w:rPr>
                <w:b/>
                <w:bCs/>
                <w:lang w:eastAsia="ro-RO" w:bidi="ro-RO"/>
              </w:rPr>
            </w:pPr>
            <w:r w:rsidRPr="00E142C3">
              <w:rPr>
                <w:b/>
                <w:bCs/>
                <w:lang w:eastAsia="ro-RO" w:bidi="ro-RO"/>
              </w:rPr>
              <w:t>10. SĂNĂTATEA ȘI SECURITATEA ÎN MUNCĂ</w:t>
            </w:r>
          </w:p>
          <w:p w14:paraId="1924725A" w14:textId="77777777" w:rsidR="00C54BB8" w:rsidRPr="00E142C3" w:rsidRDefault="00C54BB8" w:rsidP="00C54BB8">
            <w:pPr>
              <w:widowControl w:val="0"/>
              <w:autoSpaceDE w:val="0"/>
              <w:autoSpaceDN w:val="0"/>
              <w:jc w:val="both"/>
              <w:rPr>
                <w:lang w:eastAsia="ro-RO" w:bidi="ro-RO"/>
              </w:rPr>
            </w:pPr>
            <w:r w:rsidRPr="00E142C3">
              <w:rPr>
                <w:lang w:eastAsia="ro-RO" w:bidi="ro-RO"/>
              </w:rPr>
              <w:t>Executantul va respecta toate prevederile legale aplicabile privind securitatea și sănătatea în muncă.</w:t>
            </w:r>
          </w:p>
          <w:p w14:paraId="26439BAC" w14:textId="77777777" w:rsidR="00C54BB8" w:rsidRPr="00E142C3" w:rsidRDefault="00C54BB8" w:rsidP="00C54BB8">
            <w:pPr>
              <w:widowControl w:val="0"/>
              <w:autoSpaceDE w:val="0"/>
              <w:autoSpaceDN w:val="0"/>
              <w:jc w:val="both"/>
              <w:rPr>
                <w:lang w:eastAsia="ro-RO" w:bidi="ro-RO"/>
              </w:rPr>
            </w:pPr>
            <w:r w:rsidRPr="00E142C3">
              <w:rPr>
                <w:lang w:eastAsia="ro-RO" w:bidi="ro-RO"/>
              </w:rPr>
              <w:t>Acesta va asigura:</w:t>
            </w:r>
          </w:p>
          <w:p w14:paraId="0AB7D913" w14:textId="77777777" w:rsidR="00C54BB8" w:rsidRPr="00E142C3" w:rsidRDefault="00C54BB8" w:rsidP="00C54BB8">
            <w:pPr>
              <w:pStyle w:val="Listparagraf"/>
              <w:widowControl w:val="0"/>
              <w:numPr>
                <w:ilvl w:val="0"/>
                <w:numId w:val="33"/>
              </w:numPr>
              <w:autoSpaceDE w:val="0"/>
              <w:autoSpaceDN w:val="0"/>
              <w:jc w:val="both"/>
              <w:rPr>
                <w:lang w:eastAsia="ro-RO" w:bidi="ro-RO"/>
              </w:rPr>
            </w:pPr>
            <w:r w:rsidRPr="00E142C3">
              <w:rPr>
                <w:lang w:eastAsia="ro-RO" w:bidi="ro-RO"/>
              </w:rPr>
              <w:t>instruirea personalului;</w:t>
            </w:r>
          </w:p>
          <w:p w14:paraId="4A0F5B3C" w14:textId="77777777" w:rsidR="00C54BB8" w:rsidRPr="00E142C3" w:rsidRDefault="00C54BB8" w:rsidP="00C54BB8">
            <w:pPr>
              <w:pStyle w:val="Listparagraf"/>
              <w:widowControl w:val="0"/>
              <w:numPr>
                <w:ilvl w:val="0"/>
                <w:numId w:val="33"/>
              </w:numPr>
              <w:autoSpaceDE w:val="0"/>
              <w:autoSpaceDN w:val="0"/>
              <w:jc w:val="both"/>
              <w:rPr>
                <w:lang w:eastAsia="ro-RO" w:bidi="ro-RO"/>
              </w:rPr>
            </w:pPr>
            <w:r w:rsidRPr="00E142C3">
              <w:rPr>
                <w:lang w:eastAsia="ro-RO" w:bidi="ro-RO"/>
              </w:rPr>
              <w:t>echipamente individuale de protecție;</w:t>
            </w:r>
          </w:p>
          <w:p w14:paraId="4A2BE284" w14:textId="77777777" w:rsidR="00C54BB8" w:rsidRPr="00E142C3" w:rsidRDefault="00C54BB8" w:rsidP="00C54BB8">
            <w:pPr>
              <w:pStyle w:val="Listparagraf"/>
              <w:widowControl w:val="0"/>
              <w:numPr>
                <w:ilvl w:val="0"/>
                <w:numId w:val="33"/>
              </w:numPr>
              <w:autoSpaceDE w:val="0"/>
              <w:autoSpaceDN w:val="0"/>
              <w:jc w:val="both"/>
              <w:rPr>
                <w:lang w:eastAsia="ro-RO" w:bidi="ro-RO"/>
              </w:rPr>
            </w:pPr>
            <w:r w:rsidRPr="00E142C3">
              <w:rPr>
                <w:lang w:eastAsia="ro-RO" w:bidi="ro-RO"/>
              </w:rPr>
              <w:t>semnalizarea zonelor de lucru;</w:t>
            </w:r>
          </w:p>
          <w:p w14:paraId="109DB401" w14:textId="77777777" w:rsidR="00C54BB8" w:rsidRPr="00E142C3" w:rsidRDefault="00C54BB8" w:rsidP="00C54BB8">
            <w:pPr>
              <w:pStyle w:val="Listparagraf"/>
              <w:widowControl w:val="0"/>
              <w:numPr>
                <w:ilvl w:val="0"/>
                <w:numId w:val="33"/>
              </w:numPr>
              <w:autoSpaceDE w:val="0"/>
              <w:autoSpaceDN w:val="0"/>
              <w:jc w:val="both"/>
              <w:rPr>
                <w:lang w:eastAsia="ro-RO" w:bidi="ro-RO"/>
              </w:rPr>
            </w:pPr>
            <w:r w:rsidRPr="00E142C3">
              <w:rPr>
                <w:lang w:eastAsia="ro-RO" w:bidi="ro-RO"/>
              </w:rPr>
              <w:t>împrejmuirea și securizarea zonelor periculoase;</w:t>
            </w:r>
          </w:p>
          <w:p w14:paraId="0D0F39DF" w14:textId="77777777" w:rsidR="00C54BB8" w:rsidRPr="00E142C3" w:rsidRDefault="00C54BB8" w:rsidP="00C54BB8">
            <w:pPr>
              <w:pStyle w:val="Listparagraf"/>
              <w:widowControl w:val="0"/>
              <w:numPr>
                <w:ilvl w:val="0"/>
                <w:numId w:val="33"/>
              </w:numPr>
              <w:autoSpaceDE w:val="0"/>
              <w:autoSpaceDN w:val="0"/>
              <w:jc w:val="both"/>
              <w:rPr>
                <w:lang w:eastAsia="ro-RO" w:bidi="ro-RO"/>
              </w:rPr>
            </w:pPr>
            <w:r w:rsidRPr="00E142C3">
              <w:rPr>
                <w:lang w:eastAsia="ro-RO" w:bidi="ro-RO"/>
              </w:rPr>
              <w:t>protecția împotriva căderilor;</w:t>
            </w:r>
          </w:p>
          <w:p w14:paraId="1C2BD9A2" w14:textId="77777777" w:rsidR="00C54BB8" w:rsidRPr="00E142C3" w:rsidRDefault="00C54BB8" w:rsidP="00C54BB8">
            <w:pPr>
              <w:pStyle w:val="Listparagraf"/>
              <w:widowControl w:val="0"/>
              <w:numPr>
                <w:ilvl w:val="0"/>
                <w:numId w:val="33"/>
              </w:numPr>
              <w:autoSpaceDE w:val="0"/>
              <w:autoSpaceDN w:val="0"/>
              <w:jc w:val="both"/>
              <w:rPr>
                <w:lang w:eastAsia="ro-RO" w:bidi="ro-RO"/>
              </w:rPr>
            </w:pPr>
            <w:r w:rsidRPr="00E142C3">
              <w:rPr>
                <w:lang w:eastAsia="ro-RO" w:bidi="ro-RO"/>
              </w:rPr>
              <w:t>măsuri pentru lucrările în săpături;</w:t>
            </w:r>
          </w:p>
          <w:p w14:paraId="5948E97A" w14:textId="77777777" w:rsidR="00C54BB8" w:rsidRPr="00E142C3" w:rsidRDefault="00C54BB8" w:rsidP="00C54BB8">
            <w:pPr>
              <w:pStyle w:val="Listparagraf"/>
              <w:widowControl w:val="0"/>
              <w:numPr>
                <w:ilvl w:val="0"/>
                <w:numId w:val="33"/>
              </w:numPr>
              <w:autoSpaceDE w:val="0"/>
              <w:autoSpaceDN w:val="0"/>
              <w:jc w:val="both"/>
              <w:rPr>
                <w:lang w:eastAsia="ro-RO" w:bidi="ro-RO"/>
              </w:rPr>
            </w:pPr>
            <w:r w:rsidRPr="00E142C3">
              <w:rPr>
                <w:lang w:eastAsia="ro-RO" w:bidi="ro-RO"/>
              </w:rPr>
              <w:t>măsuri pentru utilizarea utilajelor și echipamentelor;</w:t>
            </w:r>
          </w:p>
          <w:p w14:paraId="2AB58DD5" w14:textId="72437674" w:rsidR="00C54BB8" w:rsidRPr="00C54BB8" w:rsidRDefault="00C54BB8" w:rsidP="00C54BB8">
            <w:pPr>
              <w:pStyle w:val="Listparagraf"/>
              <w:widowControl w:val="0"/>
              <w:numPr>
                <w:ilvl w:val="0"/>
                <w:numId w:val="33"/>
              </w:numPr>
              <w:autoSpaceDE w:val="0"/>
              <w:autoSpaceDN w:val="0"/>
              <w:jc w:val="both"/>
              <w:rPr>
                <w:lang w:eastAsia="ro-RO" w:bidi="ro-RO"/>
              </w:rPr>
            </w:pPr>
            <w:r w:rsidRPr="00E142C3">
              <w:rPr>
                <w:lang w:eastAsia="ro-RO" w:bidi="ro-RO"/>
              </w:rPr>
              <w:t>menținerea liberă a căilor de acces și evacuare.</w:t>
            </w:r>
          </w:p>
        </w:tc>
        <w:tc>
          <w:tcPr>
            <w:tcW w:w="2604" w:type="dxa"/>
            <w:tcBorders>
              <w:top w:val="single" w:sz="4" w:space="0" w:color="auto"/>
              <w:left w:val="single" w:sz="4" w:space="0" w:color="auto"/>
              <w:bottom w:val="single" w:sz="4" w:space="0" w:color="auto"/>
              <w:right w:val="single" w:sz="4" w:space="0" w:color="auto"/>
            </w:tcBorders>
            <w:vAlign w:val="center"/>
          </w:tcPr>
          <w:p w14:paraId="120EEDE3" w14:textId="77777777" w:rsidR="00C54BB8" w:rsidRPr="00092E55" w:rsidRDefault="00C54BB8"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61C8D835" w14:textId="77777777" w:rsidR="00C54BB8" w:rsidRPr="00092E55" w:rsidRDefault="00C54BB8" w:rsidP="00AC0426">
            <w:pPr>
              <w:autoSpaceDN w:val="0"/>
              <w:spacing w:line="276" w:lineRule="auto"/>
              <w:jc w:val="center"/>
            </w:pPr>
          </w:p>
        </w:tc>
      </w:tr>
      <w:tr w:rsidR="00C54BB8" w:rsidRPr="00092E55" w14:paraId="39CCD7B2"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2988071E" w14:textId="77777777" w:rsidR="00C54BB8" w:rsidRPr="00E142C3" w:rsidRDefault="00C54BB8" w:rsidP="00C54BB8">
            <w:pPr>
              <w:widowControl w:val="0"/>
              <w:autoSpaceDE w:val="0"/>
              <w:autoSpaceDN w:val="0"/>
              <w:jc w:val="both"/>
              <w:rPr>
                <w:b/>
                <w:bCs/>
                <w:lang w:eastAsia="ro-RO" w:bidi="ro-RO"/>
              </w:rPr>
            </w:pPr>
            <w:r w:rsidRPr="00E142C3">
              <w:rPr>
                <w:b/>
                <w:bCs/>
                <w:lang w:eastAsia="ro-RO" w:bidi="ro-RO"/>
              </w:rPr>
              <w:t>11. PROTECȚIA MEDIULUI</w:t>
            </w:r>
          </w:p>
          <w:p w14:paraId="6285C9BC" w14:textId="77777777" w:rsidR="00C54BB8" w:rsidRPr="00E142C3" w:rsidRDefault="00C54BB8" w:rsidP="00C54BB8">
            <w:pPr>
              <w:widowControl w:val="0"/>
              <w:autoSpaceDE w:val="0"/>
              <w:autoSpaceDN w:val="0"/>
              <w:jc w:val="both"/>
              <w:rPr>
                <w:lang w:eastAsia="ro-RO" w:bidi="ro-RO"/>
              </w:rPr>
            </w:pPr>
            <w:r w:rsidRPr="00E142C3">
              <w:rPr>
                <w:lang w:eastAsia="ro-RO" w:bidi="ro-RO"/>
              </w:rPr>
              <w:t>Executantul va lua toate măsurile necesare pentru prevenirea poluării și pentru gestionarea corespunzătoare a deșeurilor rezultate.</w:t>
            </w:r>
          </w:p>
          <w:p w14:paraId="41992835" w14:textId="77777777" w:rsidR="00C54BB8" w:rsidRPr="00E142C3" w:rsidRDefault="00C54BB8" w:rsidP="00C54BB8">
            <w:pPr>
              <w:widowControl w:val="0"/>
              <w:autoSpaceDE w:val="0"/>
              <w:autoSpaceDN w:val="0"/>
              <w:jc w:val="both"/>
              <w:rPr>
                <w:lang w:eastAsia="ro-RO" w:bidi="ro-RO"/>
              </w:rPr>
            </w:pPr>
            <w:r w:rsidRPr="00E142C3">
              <w:rPr>
                <w:lang w:eastAsia="ro-RO" w:bidi="ro-RO"/>
              </w:rPr>
              <w:t>Deșeurile vor fi:</w:t>
            </w:r>
          </w:p>
          <w:p w14:paraId="2BA85D36" w14:textId="77777777" w:rsidR="00C54BB8" w:rsidRPr="00E142C3" w:rsidRDefault="00C54BB8" w:rsidP="00C54BB8">
            <w:pPr>
              <w:widowControl w:val="0"/>
              <w:autoSpaceDE w:val="0"/>
              <w:autoSpaceDN w:val="0"/>
              <w:jc w:val="both"/>
              <w:rPr>
                <w:lang w:eastAsia="ro-RO" w:bidi="ro-RO"/>
              </w:rPr>
            </w:pPr>
            <w:r w:rsidRPr="00E142C3">
              <w:rPr>
                <w:lang w:eastAsia="ro-RO" w:bidi="ro-RO"/>
              </w:rPr>
              <w:t>- colectate separat, după caz;</w:t>
            </w:r>
          </w:p>
          <w:p w14:paraId="750C9FEE" w14:textId="77777777" w:rsidR="00C54BB8" w:rsidRPr="00E142C3" w:rsidRDefault="00C54BB8" w:rsidP="00C54BB8">
            <w:pPr>
              <w:widowControl w:val="0"/>
              <w:autoSpaceDE w:val="0"/>
              <w:autoSpaceDN w:val="0"/>
              <w:jc w:val="both"/>
              <w:rPr>
                <w:lang w:eastAsia="ro-RO" w:bidi="ro-RO"/>
              </w:rPr>
            </w:pPr>
            <w:r w:rsidRPr="00E142C3">
              <w:rPr>
                <w:lang w:eastAsia="ro-RO" w:bidi="ro-RO"/>
              </w:rPr>
              <w:t>- depozitate temporar în condiții corespunzătoare;</w:t>
            </w:r>
          </w:p>
          <w:p w14:paraId="006059F6" w14:textId="77777777" w:rsidR="00C54BB8" w:rsidRPr="00E142C3" w:rsidRDefault="00C54BB8" w:rsidP="00C54BB8">
            <w:pPr>
              <w:widowControl w:val="0"/>
              <w:autoSpaceDE w:val="0"/>
              <w:autoSpaceDN w:val="0"/>
              <w:jc w:val="both"/>
              <w:rPr>
                <w:lang w:eastAsia="ro-RO" w:bidi="ro-RO"/>
              </w:rPr>
            </w:pPr>
            <w:r w:rsidRPr="00E142C3">
              <w:rPr>
                <w:lang w:eastAsia="ro-RO" w:bidi="ro-RO"/>
              </w:rPr>
              <w:t>- transportate către operatori autorizați;</w:t>
            </w:r>
          </w:p>
          <w:p w14:paraId="0B67E672" w14:textId="77777777" w:rsidR="00C54BB8" w:rsidRPr="00E142C3" w:rsidRDefault="00C54BB8" w:rsidP="00C54BB8">
            <w:pPr>
              <w:widowControl w:val="0"/>
              <w:autoSpaceDE w:val="0"/>
              <w:autoSpaceDN w:val="0"/>
              <w:jc w:val="both"/>
              <w:rPr>
                <w:lang w:eastAsia="ro-RO" w:bidi="ro-RO"/>
              </w:rPr>
            </w:pPr>
            <w:r w:rsidRPr="00E142C3">
              <w:rPr>
                <w:lang w:eastAsia="ro-RO" w:bidi="ro-RO"/>
              </w:rPr>
              <w:t>- gestionate în conformitate cu legislația aplicabilă.</w:t>
            </w:r>
          </w:p>
          <w:p w14:paraId="3F9201F2" w14:textId="2693DEB4" w:rsidR="00C54BB8" w:rsidRPr="00C54BB8" w:rsidRDefault="00C54BB8" w:rsidP="00C54BB8">
            <w:pPr>
              <w:widowControl w:val="0"/>
              <w:autoSpaceDE w:val="0"/>
              <w:autoSpaceDN w:val="0"/>
              <w:jc w:val="both"/>
              <w:rPr>
                <w:lang w:eastAsia="ro-RO" w:bidi="ro-RO"/>
              </w:rPr>
            </w:pPr>
            <w:r w:rsidRPr="00E142C3">
              <w:rPr>
                <w:lang w:eastAsia="ro-RO" w:bidi="ro-RO"/>
              </w:rPr>
              <w:t>Executantul va asigura curățarea amplasamentului la finalizarea lucrărilor.</w:t>
            </w:r>
          </w:p>
        </w:tc>
        <w:tc>
          <w:tcPr>
            <w:tcW w:w="2604" w:type="dxa"/>
            <w:tcBorders>
              <w:top w:val="single" w:sz="4" w:space="0" w:color="auto"/>
              <w:left w:val="single" w:sz="4" w:space="0" w:color="auto"/>
              <w:bottom w:val="single" w:sz="4" w:space="0" w:color="auto"/>
              <w:right w:val="single" w:sz="4" w:space="0" w:color="auto"/>
            </w:tcBorders>
            <w:vAlign w:val="center"/>
          </w:tcPr>
          <w:p w14:paraId="5F6165FF" w14:textId="77777777" w:rsidR="00C54BB8" w:rsidRPr="00092E55" w:rsidRDefault="00C54BB8"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3692D39C" w14:textId="77777777" w:rsidR="00C54BB8" w:rsidRPr="00092E55" w:rsidRDefault="00C54BB8" w:rsidP="00AC0426">
            <w:pPr>
              <w:autoSpaceDN w:val="0"/>
              <w:spacing w:line="276" w:lineRule="auto"/>
              <w:jc w:val="center"/>
            </w:pPr>
          </w:p>
        </w:tc>
      </w:tr>
      <w:tr w:rsidR="00C54BB8" w:rsidRPr="00092E55" w14:paraId="0B6B2EF3"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7E8480D5" w14:textId="77777777" w:rsidR="00C54BB8" w:rsidRPr="00E142C3" w:rsidRDefault="00C54BB8" w:rsidP="00C54BB8">
            <w:pPr>
              <w:widowControl w:val="0"/>
              <w:autoSpaceDE w:val="0"/>
              <w:autoSpaceDN w:val="0"/>
              <w:jc w:val="both"/>
              <w:rPr>
                <w:b/>
                <w:bCs/>
                <w:lang w:eastAsia="ro-RO" w:bidi="ro-RO"/>
              </w:rPr>
            </w:pPr>
            <w:r w:rsidRPr="00E142C3">
              <w:rPr>
                <w:b/>
                <w:bCs/>
                <w:lang w:eastAsia="ro-RO" w:bidi="ro-RO"/>
              </w:rPr>
              <w:t>12. GARANȚIA ACORDATĂ LUCRĂRILOR</w:t>
            </w:r>
          </w:p>
          <w:p w14:paraId="3E3CF71E" w14:textId="4D226682" w:rsidR="00C54BB8" w:rsidRPr="00C54BB8" w:rsidRDefault="00C54BB8" w:rsidP="00C54BB8">
            <w:pPr>
              <w:widowControl w:val="0"/>
              <w:autoSpaceDE w:val="0"/>
              <w:autoSpaceDN w:val="0"/>
              <w:jc w:val="both"/>
              <w:rPr>
                <w:lang w:eastAsia="ro-RO" w:bidi="ro-RO"/>
              </w:rPr>
            </w:pPr>
            <w:r w:rsidRPr="00E142C3">
              <w:rPr>
                <w:lang w:eastAsia="ro-RO" w:bidi="ro-RO"/>
              </w:rPr>
              <w:t xml:space="preserve">Garanția acordată lucrărilor va fi de </w:t>
            </w:r>
            <w:r w:rsidRPr="00E142C3">
              <w:rPr>
                <w:b/>
                <w:bCs/>
                <w:lang w:eastAsia="ro-RO" w:bidi="ro-RO"/>
              </w:rPr>
              <w:t>24 luni</w:t>
            </w:r>
            <w:r w:rsidRPr="00E142C3">
              <w:rPr>
                <w:lang w:eastAsia="ro-RO" w:bidi="ro-RO"/>
              </w:rPr>
              <w:t xml:space="preserve"> de la data încheierii procesului-verbal de recepție la terminarea lucrărilor. În perioada garanției, executantul va remedia toate defecțiunile apărute din vina lui, pe cheltuiala proprie, inclusiv materialele folosite.</w:t>
            </w:r>
          </w:p>
        </w:tc>
        <w:tc>
          <w:tcPr>
            <w:tcW w:w="2604" w:type="dxa"/>
            <w:tcBorders>
              <w:top w:val="single" w:sz="4" w:space="0" w:color="auto"/>
              <w:left w:val="single" w:sz="4" w:space="0" w:color="auto"/>
              <w:bottom w:val="single" w:sz="4" w:space="0" w:color="auto"/>
              <w:right w:val="single" w:sz="4" w:space="0" w:color="auto"/>
            </w:tcBorders>
            <w:vAlign w:val="center"/>
          </w:tcPr>
          <w:p w14:paraId="43E0FCA9" w14:textId="77777777" w:rsidR="00C54BB8" w:rsidRPr="00092E55" w:rsidRDefault="00C54BB8"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2949B32B" w14:textId="77777777" w:rsidR="00C54BB8" w:rsidRPr="00092E55" w:rsidRDefault="00C54BB8" w:rsidP="00AC0426">
            <w:pPr>
              <w:autoSpaceDN w:val="0"/>
              <w:spacing w:line="276" w:lineRule="auto"/>
              <w:jc w:val="center"/>
            </w:pPr>
          </w:p>
        </w:tc>
      </w:tr>
      <w:tr w:rsidR="00C54BB8" w:rsidRPr="00092E55" w14:paraId="1954CB7A"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044FEA8D" w14:textId="77777777" w:rsidR="00C54BB8" w:rsidRPr="00E142C3" w:rsidRDefault="00C54BB8" w:rsidP="00C54BB8">
            <w:pPr>
              <w:widowControl w:val="0"/>
              <w:autoSpaceDE w:val="0"/>
              <w:autoSpaceDN w:val="0"/>
              <w:jc w:val="both"/>
              <w:rPr>
                <w:rFonts w:eastAsiaTheme="majorEastAsia"/>
                <w:b/>
                <w:bCs/>
                <w:lang w:eastAsia="ro-RO" w:bidi="ro-RO"/>
              </w:rPr>
            </w:pPr>
            <w:r w:rsidRPr="00E142C3">
              <w:rPr>
                <w:rFonts w:eastAsiaTheme="majorEastAsia"/>
                <w:b/>
                <w:bCs/>
                <w:lang w:eastAsia="ro-RO" w:bidi="ro-RO"/>
              </w:rPr>
              <w:t>13. RECEPȚIA LUCRĂRILOR</w:t>
            </w:r>
          </w:p>
          <w:p w14:paraId="08E5CEFC"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Recepția lucrărilor executate va fi efectuată în conformitate cu prevederile H.G. nr. 343/2017 privind aprobarea Regulamentului de recepție a lucrărilor de construcții și instalații aferente acestora, cu modificările și completările ulterioare.</w:t>
            </w:r>
          </w:p>
          <w:p w14:paraId="73425004" w14:textId="77777777" w:rsidR="00C54BB8" w:rsidRPr="00E142C3" w:rsidRDefault="00C54BB8" w:rsidP="00C54BB8">
            <w:pPr>
              <w:jc w:val="both"/>
              <w:rPr>
                <w:lang w:val="it-IT"/>
              </w:rPr>
            </w:pPr>
            <w:r w:rsidRPr="00E142C3">
              <w:rPr>
                <w:lang w:val="it-IT"/>
              </w:rPr>
              <w:t xml:space="preserve">Receptia la terminarea lucrarilor se va efectua vizual si instrumental. Nu se admit abateri de la planeitate mai mari decat o impun normativele in vigoare. Zugravelile trebuie sa fie perfect uniforme, </w:t>
            </w:r>
            <w:r w:rsidRPr="00E142C3">
              <w:rPr>
                <w:lang w:val="it-IT"/>
              </w:rPr>
              <w:lastRenderedPageBreak/>
              <w:t>fara pete. Toate aparatele electrice, corpurile de iluminat si obiectele sanitare trebuie sa fie complet funcionale.</w:t>
            </w:r>
          </w:p>
          <w:p w14:paraId="5204ABAD"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Recepția lucrărilor se va realiza conform prevederilor legale aplicabile.</w:t>
            </w:r>
          </w:p>
          <w:p w14:paraId="183B005D"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Pentru recepție, Executantul va pune la dispoziția Beneficiarului, după caz:</w:t>
            </w:r>
          </w:p>
          <w:p w14:paraId="2A89B492" w14:textId="77777777" w:rsidR="00C54BB8" w:rsidRPr="00E142C3" w:rsidRDefault="00C54BB8" w:rsidP="00C54BB8">
            <w:pPr>
              <w:pStyle w:val="Listparagraf"/>
              <w:widowControl w:val="0"/>
              <w:numPr>
                <w:ilvl w:val="0"/>
                <w:numId w:val="34"/>
              </w:numPr>
              <w:autoSpaceDE w:val="0"/>
              <w:autoSpaceDN w:val="0"/>
              <w:jc w:val="both"/>
              <w:rPr>
                <w:rFonts w:eastAsiaTheme="majorEastAsia"/>
                <w:lang w:eastAsia="ro-RO" w:bidi="ro-RO"/>
              </w:rPr>
            </w:pPr>
            <w:r w:rsidRPr="00E142C3">
              <w:rPr>
                <w:rFonts w:eastAsiaTheme="majorEastAsia"/>
                <w:lang w:eastAsia="ro-RO" w:bidi="ro-RO"/>
              </w:rPr>
              <w:t>procese-verbale pentru lucrările executate;</w:t>
            </w:r>
          </w:p>
          <w:p w14:paraId="7FE11522" w14:textId="77777777" w:rsidR="00C54BB8" w:rsidRPr="00E142C3" w:rsidRDefault="00C54BB8" w:rsidP="00C54BB8">
            <w:pPr>
              <w:pStyle w:val="Listparagraf"/>
              <w:widowControl w:val="0"/>
              <w:numPr>
                <w:ilvl w:val="0"/>
                <w:numId w:val="34"/>
              </w:numPr>
              <w:autoSpaceDE w:val="0"/>
              <w:autoSpaceDN w:val="0"/>
              <w:jc w:val="both"/>
              <w:rPr>
                <w:rFonts w:eastAsiaTheme="majorEastAsia"/>
                <w:lang w:eastAsia="ro-RO" w:bidi="ro-RO"/>
              </w:rPr>
            </w:pPr>
            <w:r w:rsidRPr="00E142C3">
              <w:rPr>
                <w:rFonts w:eastAsiaTheme="majorEastAsia"/>
                <w:lang w:eastAsia="ro-RO" w:bidi="ro-RO"/>
              </w:rPr>
              <w:t>procese-verbale pentru lucrări ascunse;</w:t>
            </w:r>
          </w:p>
          <w:p w14:paraId="78F4C038" w14:textId="77777777" w:rsidR="00C54BB8" w:rsidRPr="00E142C3" w:rsidRDefault="00C54BB8" w:rsidP="00C54BB8">
            <w:pPr>
              <w:pStyle w:val="Listparagraf"/>
              <w:widowControl w:val="0"/>
              <w:numPr>
                <w:ilvl w:val="0"/>
                <w:numId w:val="34"/>
              </w:numPr>
              <w:autoSpaceDE w:val="0"/>
              <w:autoSpaceDN w:val="0"/>
              <w:jc w:val="both"/>
              <w:rPr>
                <w:rFonts w:eastAsiaTheme="majorEastAsia"/>
                <w:lang w:eastAsia="ro-RO" w:bidi="ro-RO"/>
              </w:rPr>
            </w:pPr>
            <w:r w:rsidRPr="00E142C3">
              <w:rPr>
                <w:rFonts w:eastAsiaTheme="majorEastAsia"/>
                <w:lang w:eastAsia="ro-RO" w:bidi="ro-RO"/>
              </w:rPr>
              <w:t>certificate și documente de calitate;</w:t>
            </w:r>
          </w:p>
          <w:p w14:paraId="607F22BF" w14:textId="77777777" w:rsidR="00C54BB8" w:rsidRPr="00E142C3" w:rsidRDefault="00C54BB8" w:rsidP="00C54BB8">
            <w:pPr>
              <w:pStyle w:val="Listparagraf"/>
              <w:widowControl w:val="0"/>
              <w:numPr>
                <w:ilvl w:val="0"/>
                <w:numId w:val="34"/>
              </w:numPr>
              <w:autoSpaceDE w:val="0"/>
              <w:autoSpaceDN w:val="0"/>
              <w:jc w:val="both"/>
              <w:rPr>
                <w:rFonts w:eastAsiaTheme="majorEastAsia"/>
                <w:lang w:eastAsia="ro-RO" w:bidi="ro-RO"/>
              </w:rPr>
            </w:pPr>
            <w:r w:rsidRPr="00E142C3">
              <w:rPr>
                <w:rFonts w:eastAsiaTheme="majorEastAsia"/>
                <w:lang w:eastAsia="ro-RO" w:bidi="ro-RO"/>
              </w:rPr>
              <w:t>declarații de conformitate/performanță;</w:t>
            </w:r>
          </w:p>
          <w:p w14:paraId="0864E3B7" w14:textId="77777777" w:rsidR="00C54BB8" w:rsidRPr="00E142C3" w:rsidRDefault="00C54BB8" w:rsidP="00C54BB8">
            <w:pPr>
              <w:pStyle w:val="Listparagraf"/>
              <w:widowControl w:val="0"/>
              <w:numPr>
                <w:ilvl w:val="0"/>
                <w:numId w:val="34"/>
              </w:numPr>
              <w:autoSpaceDE w:val="0"/>
              <w:autoSpaceDN w:val="0"/>
              <w:jc w:val="both"/>
              <w:rPr>
                <w:rFonts w:eastAsiaTheme="majorEastAsia"/>
                <w:lang w:eastAsia="ro-RO" w:bidi="ro-RO"/>
              </w:rPr>
            </w:pPr>
            <w:r w:rsidRPr="00E142C3">
              <w:rPr>
                <w:rFonts w:eastAsiaTheme="majorEastAsia"/>
                <w:lang w:eastAsia="ro-RO" w:bidi="ro-RO"/>
              </w:rPr>
              <w:t>documentația tehnică aferentă;</w:t>
            </w:r>
          </w:p>
          <w:p w14:paraId="21808D4B" w14:textId="77777777" w:rsidR="00C54BB8" w:rsidRPr="00E142C3" w:rsidRDefault="00C54BB8" w:rsidP="00C54BB8">
            <w:pPr>
              <w:pStyle w:val="Listparagraf"/>
              <w:widowControl w:val="0"/>
              <w:numPr>
                <w:ilvl w:val="0"/>
                <w:numId w:val="34"/>
              </w:numPr>
              <w:autoSpaceDE w:val="0"/>
              <w:autoSpaceDN w:val="0"/>
              <w:jc w:val="both"/>
              <w:rPr>
                <w:rFonts w:eastAsiaTheme="majorEastAsia"/>
                <w:lang w:eastAsia="ro-RO" w:bidi="ro-RO"/>
              </w:rPr>
            </w:pPr>
            <w:r w:rsidRPr="00E142C3">
              <w:rPr>
                <w:rFonts w:eastAsiaTheme="majorEastAsia"/>
                <w:lang w:eastAsia="ro-RO" w:bidi="ro-RO"/>
              </w:rPr>
              <w:t>documentația „as-</w:t>
            </w:r>
            <w:proofErr w:type="spellStart"/>
            <w:r w:rsidRPr="00E142C3">
              <w:rPr>
                <w:rFonts w:eastAsiaTheme="majorEastAsia"/>
                <w:lang w:eastAsia="ro-RO" w:bidi="ro-RO"/>
              </w:rPr>
              <w:t>built</w:t>
            </w:r>
            <w:proofErr w:type="spellEnd"/>
            <w:r w:rsidRPr="00E142C3">
              <w:rPr>
                <w:rFonts w:eastAsiaTheme="majorEastAsia"/>
                <w:lang w:eastAsia="ro-RO" w:bidi="ro-RO"/>
              </w:rPr>
              <w:t>”, dacă este solicitată;</w:t>
            </w:r>
          </w:p>
          <w:p w14:paraId="14E60151" w14:textId="64838908" w:rsidR="00C54BB8" w:rsidRPr="00C54BB8" w:rsidRDefault="00C54BB8" w:rsidP="00C54BB8">
            <w:pPr>
              <w:pStyle w:val="Listparagraf"/>
              <w:widowControl w:val="0"/>
              <w:numPr>
                <w:ilvl w:val="0"/>
                <w:numId w:val="34"/>
              </w:numPr>
              <w:autoSpaceDE w:val="0"/>
              <w:autoSpaceDN w:val="0"/>
              <w:jc w:val="both"/>
              <w:rPr>
                <w:rFonts w:eastAsiaTheme="majorEastAsia"/>
                <w:lang w:eastAsia="ro-RO" w:bidi="ro-RO"/>
              </w:rPr>
            </w:pPr>
            <w:r w:rsidRPr="00E142C3">
              <w:rPr>
                <w:rFonts w:eastAsiaTheme="majorEastAsia"/>
                <w:lang w:eastAsia="ro-RO" w:bidi="ro-RO"/>
              </w:rPr>
              <w:t>alte documente solicitate prin contract.</w:t>
            </w:r>
          </w:p>
        </w:tc>
        <w:tc>
          <w:tcPr>
            <w:tcW w:w="2604" w:type="dxa"/>
            <w:tcBorders>
              <w:top w:val="single" w:sz="4" w:space="0" w:color="auto"/>
              <w:left w:val="single" w:sz="4" w:space="0" w:color="auto"/>
              <w:bottom w:val="single" w:sz="4" w:space="0" w:color="auto"/>
              <w:right w:val="single" w:sz="4" w:space="0" w:color="auto"/>
            </w:tcBorders>
            <w:vAlign w:val="center"/>
          </w:tcPr>
          <w:p w14:paraId="56CD2AD6" w14:textId="77777777" w:rsidR="00C54BB8" w:rsidRPr="00092E55" w:rsidRDefault="00C54BB8"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17F1263E" w14:textId="77777777" w:rsidR="00C54BB8" w:rsidRPr="00092E55" w:rsidRDefault="00C54BB8" w:rsidP="00AC0426">
            <w:pPr>
              <w:autoSpaceDN w:val="0"/>
              <w:spacing w:line="276" w:lineRule="auto"/>
              <w:jc w:val="center"/>
            </w:pPr>
          </w:p>
        </w:tc>
      </w:tr>
      <w:tr w:rsidR="00C54BB8" w:rsidRPr="00092E55" w14:paraId="61A2796F"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3D3407E1" w14:textId="77777777" w:rsidR="00C54BB8" w:rsidRPr="00E142C3" w:rsidRDefault="00C54BB8" w:rsidP="00C54BB8">
            <w:pPr>
              <w:widowControl w:val="0"/>
              <w:autoSpaceDE w:val="0"/>
              <w:autoSpaceDN w:val="0"/>
              <w:jc w:val="both"/>
              <w:rPr>
                <w:rFonts w:eastAsiaTheme="majorEastAsia"/>
                <w:b/>
                <w:bCs/>
                <w:lang w:eastAsia="ro-RO" w:bidi="ro-RO"/>
              </w:rPr>
            </w:pPr>
            <w:r w:rsidRPr="00E142C3">
              <w:rPr>
                <w:rFonts w:eastAsiaTheme="majorEastAsia"/>
                <w:b/>
                <w:bCs/>
                <w:lang w:eastAsia="ro-RO" w:bidi="ro-RO"/>
              </w:rPr>
              <w:t>14. NORME DE PROTECȚIA MUNCII</w:t>
            </w:r>
          </w:p>
          <w:p w14:paraId="101F27BF" w14:textId="77777777" w:rsidR="00C54BB8" w:rsidRPr="00E142C3" w:rsidRDefault="00C54BB8" w:rsidP="00C54BB8">
            <w:pPr>
              <w:widowControl w:val="0"/>
              <w:autoSpaceDE w:val="0"/>
              <w:autoSpaceDN w:val="0"/>
              <w:jc w:val="both"/>
              <w:rPr>
                <w:rFonts w:eastAsiaTheme="majorEastAsia"/>
                <w:b/>
                <w:bCs/>
                <w:lang w:eastAsia="ro-RO" w:bidi="ro-RO"/>
              </w:rPr>
            </w:pPr>
            <w:r w:rsidRPr="00E142C3">
              <w:rPr>
                <w:rFonts w:eastAsiaTheme="majorEastAsia"/>
                <w:lang w:eastAsia="ro-RO" w:bidi="ro-RO"/>
              </w:rPr>
              <w:t>Semnalizarea punctelor de lucru se va realiza conform normelor în vigoare. Costurile aferente cad în sarcina Executantului.</w:t>
            </w:r>
          </w:p>
          <w:p w14:paraId="36B3A0A0" w14:textId="276FE91A" w:rsidR="00C54BB8" w:rsidRPr="00C54BB8"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În perioadele lucrărilor se vor respecta normele de securitate și protecția muncii în vigoare în România, adaptate la normele și reglementările Uniunii Europene.</w:t>
            </w:r>
          </w:p>
        </w:tc>
        <w:tc>
          <w:tcPr>
            <w:tcW w:w="2604" w:type="dxa"/>
            <w:tcBorders>
              <w:top w:val="single" w:sz="4" w:space="0" w:color="auto"/>
              <w:left w:val="single" w:sz="4" w:space="0" w:color="auto"/>
              <w:bottom w:val="single" w:sz="4" w:space="0" w:color="auto"/>
              <w:right w:val="single" w:sz="4" w:space="0" w:color="auto"/>
            </w:tcBorders>
            <w:vAlign w:val="center"/>
          </w:tcPr>
          <w:p w14:paraId="2425FBC2" w14:textId="77777777" w:rsidR="00C54BB8" w:rsidRPr="00092E55" w:rsidRDefault="00C54BB8"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60380EF3" w14:textId="77777777" w:rsidR="00C54BB8" w:rsidRPr="00092E55" w:rsidRDefault="00C54BB8" w:rsidP="00AC0426">
            <w:pPr>
              <w:autoSpaceDN w:val="0"/>
              <w:spacing w:line="276" w:lineRule="auto"/>
              <w:jc w:val="center"/>
            </w:pPr>
          </w:p>
        </w:tc>
      </w:tr>
      <w:tr w:rsidR="00C54BB8" w:rsidRPr="00092E55" w14:paraId="399D29C5"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4988F951" w14:textId="77777777" w:rsidR="00C54BB8" w:rsidRPr="00E142C3" w:rsidRDefault="00C54BB8" w:rsidP="00C54BB8">
            <w:pPr>
              <w:widowControl w:val="0"/>
              <w:autoSpaceDE w:val="0"/>
              <w:autoSpaceDN w:val="0"/>
              <w:jc w:val="both"/>
              <w:rPr>
                <w:rFonts w:eastAsiaTheme="majorEastAsia"/>
                <w:b/>
                <w:bCs/>
                <w:lang w:eastAsia="ro-RO" w:bidi="ro-RO"/>
              </w:rPr>
            </w:pPr>
            <w:r w:rsidRPr="00E142C3">
              <w:rPr>
                <w:rFonts w:eastAsiaTheme="majorEastAsia"/>
                <w:b/>
                <w:bCs/>
                <w:lang w:eastAsia="ro-RO" w:bidi="ro-RO"/>
              </w:rPr>
              <w:t>15. CERINȚE SPECIFICE DE MANAGEMENTUL CONTRACTULUI</w:t>
            </w:r>
          </w:p>
          <w:p w14:paraId="26D16F1F" w14:textId="77777777" w:rsidR="00C54BB8" w:rsidRPr="00E142C3" w:rsidRDefault="00C54BB8" w:rsidP="00C54BB8">
            <w:pPr>
              <w:widowControl w:val="0"/>
              <w:autoSpaceDE w:val="0"/>
              <w:autoSpaceDN w:val="0"/>
              <w:jc w:val="both"/>
              <w:rPr>
                <w:rFonts w:eastAsiaTheme="majorEastAsia"/>
                <w:b/>
                <w:bCs/>
                <w:lang w:eastAsia="ro-RO" w:bidi="ro-RO"/>
              </w:rPr>
            </w:pPr>
            <w:bookmarkStart w:id="0" w:name="_Hlk232099495"/>
            <w:r w:rsidRPr="00E142C3">
              <w:rPr>
                <w:rFonts w:eastAsiaTheme="majorEastAsia"/>
                <w:b/>
                <w:bCs/>
                <w:lang w:eastAsia="ro-RO" w:bidi="ro-RO"/>
              </w:rPr>
              <w:t xml:space="preserve">15.1. Obligațiile principale ale </w:t>
            </w:r>
            <w:bookmarkEnd w:id="0"/>
            <w:r w:rsidRPr="00E142C3">
              <w:rPr>
                <w:rFonts w:eastAsiaTheme="majorEastAsia"/>
                <w:b/>
                <w:bCs/>
                <w:lang w:eastAsia="ro-RO" w:bidi="ro-RO"/>
              </w:rPr>
              <w:t>Executantului:</w:t>
            </w:r>
          </w:p>
          <w:p w14:paraId="4BA0B1CE"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 Executantul are obligația de a executa și finaliza lucrările precum și de a remedia viciile ascunse, cu atenția și promptitudinea cuvenită.</w:t>
            </w:r>
          </w:p>
          <w:p w14:paraId="6ED218DB"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 xml:space="preserve">- Executantul are obligația de a supraveghea lucrările, de a asigura forța de muncă, materialele, instalațiile, echipamentele și toate celelalte obiecte, fie de natură provizorie, fie definitive, în măsura în care necesitatea asigurării acestora este prevăzută în contract sau se poate deduce în mod rezonabil din contract.  </w:t>
            </w:r>
          </w:p>
          <w:p w14:paraId="0D106E6A"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 xml:space="preserve">- Executantul este pe deplin responsabil pentru conformitatea, stabilitatea și siguranța tuturor operațiunilor executate pe șantier precum și pentru procedeele de execuție utilizate. </w:t>
            </w:r>
          </w:p>
          <w:p w14:paraId="4A689EDD"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 Executantul este responsabil de trasarea corectă a lucrărilor față de reperele date de Autoritatea contractantă precum și de asigurarea tuturor echipamentelor, instrumentelor, dispozitivelor și resurselor umane necesare îndeplinirii responsabilității respective.</w:t>
            </w:r>
          </w:p>
          <w:p w14:paraId="2AA373A1"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 În cazul în care, pe parcursul execuției lucrărilor, survine o eroare, Executantul are obligația de a rectifica eroarea constatată, pe cheltuiala sa.</w:t>
            </w:r>
          </w:p>
          <w:p w14:paraId="5B97BE2E"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 Pe parcursul execuției lucrărilor și a remedierii viciilor ascunse, Executantul are obligația, în măsura permisă de respectarea prevederilor contractului, de a nu stânjeni inutil sau în mod abuziv:</w:t>
            </w:r>
          </w:p>
          <w:p w14:paraId="6767CA9E"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 xml:space="preserve"> a) confortul riveranilor, </w:t>
            </w:r>
          </w:p>
          <w:p w14:paraId="13D4FC6C"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 xml:space="preserve">sau </w:t>
            </w:r>
          </w:p>
          <w:p w14:paraId="6CE479B9"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lastRenderedPageBreak/>
              <w:t>b) căile de acces, prin folosirea și ocuparea drumurilor și căilor publice sau private care deservesc proprietățile aflate în posesia Autorității contractante sau a oricărei alte persoane.</w:t>
            </w:r>
          </w:p>
          <w:p w14:paraId="141E9AC8"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 Pe parcursul execuției lucrării, Executantul are obligația:</w:t>
            </w:r>
          </w:p>
          <w:p w14:paraId="7524A5C6"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i)</w:t>
            </w:r>
            <w:r w:rsidRPr="00E142C3">
              <w:rPr>
                <w:rFonts w:eastAsiaTheme="majorEastAsia"/>
                <w:lang w:eastAsia="ro-RO" w:bidi="ro-RO"/>
              </w:rPr>
              <w:tab/>
              <w:t>de a evita, pe cât posibil, acumularea de obstacole inutile pe șantier;</w:t>
            </w:r>
          </w:p>
          <w:p w14:paraId="19F882D6"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ii)</w:t>
            </w:r>
            <w:r w:rsidRPr="00E142C3">
              <w:rPr>
                <w:rFonts w:eastAsiaTheme="majorEastAsia"/>
                <w:lang w:eastAsia="ro-RO" w:bidi="ro-RO"/>
              </w:rPr>
              <w:tab/>
              <w:t>de a depozita sau retrage orice utilaje, echipamente, instalații, surplus de materiale;</w:t>
            </w:r>
          </w:p>
          <w:p w14:paraId="6DC0006A"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iii)</w:t>
            </w:r>
            <w:r w:rsidRPr="00E142C3">
              <w:rPr>
                <w:rFonts w:eastAsiaTheme="majorEastAsia"/>
                <w:lang w:eastAsia="ro-RO" w:bidi="ro-RO"/>
              </w:rPr>
              <w:tab/>
              <w:t>de a aduna și îndepărta de pe șantier dărâmăturile, molozul sau lucrările provizorii de orice fel, care nu mai sunt necesare.</w:t>
            </w:r>
          </w:p>
          <w:p w14:paraId="79DCD6F1"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 Executantul are dreptul de a reține pe șantier, până la sfârșitul perioadei de garanție, numai acele materiale, echipamente, instalații sau lucrări provizorii, care îi sunt necesare în scopul îndeplinirii obligațiilor sale în perioada de garanție.</w:t>
            </w:r>
          </w:p>
          <w:p w14:paraId="282EE63F"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 Executantul</w:t>
            </w:r>
            <w:r w:rsidRPr="00E142C3">
              <w:t xml:space="preserve"> </w:t>
            </w:r>
            <w:r w:rsidRPr="00E142C3">
              <w:rPr>
                <w:rFonts w:eastAsiaTheme="majorEastAsia"/>
                <w:lang w:eastAsia="ro-RO" w:bidi="ro-RO"/>
              </w:rPr>
              <w:t>va respecta cerințele cuprinse în Legea 10/1995 privind calitatea în construcții.</w:t>
            </w:r>
          </w:p>
          <w:p w14:paraId="41A37A61" w14:textId="41C812DC" w:rsidR="00C54BB8" w:rsidRPr="00C54BB8"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 Executantul va respecta normele și regulile de protecție și siguranța muncii in vigoare; va avea grijă de siguranța tuturor persoanelor prezente pe șantier, va asigura împrejmuirea, paza. supravegherea și iluminarea lucrărilor pe perioada execuției, până la recepția acestora.</w:t>
            </w:r>
          </w:p>
        </w:tc>
        <w:tc>
          <w:tcPr>
            <w:tcW w:w="2604" w:type="dxa"/>
            <w:tcBorders>
              <w:top w:val="single" w:sz="4" w:space="0" w:color="auto"/>
              <w:left w:val="single" w:sz="4" w:space="0" w:color="auto"/>
              <w:bottom w:val="single" w:sz="4" w:space="0" w:color="auto"/>
              <w:right w:val="single" w:sz="4" w:space="0" w:color="auto"/>
            </w:tcBorders>
            <w:vAlign w:val="center"/>
          </w:tcPr>
          <w:p w14:paraId="379ABD2C" w14:textId="77777777" w:rsidR="00C54BB8" w:rsidRPr="00092E55" w:rsidRDefault="00C54BB8"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465803F8" w14:textId="77777777" w:rsidR="00C54BB8" w:rsidRPr="00092E55" w:rsidRDefault="00C54BB8" w:rsidP="00AC0426">
            <w:pPr>
              <w:autoSpaceDN w:val="0"/>
              <w:spacing w:line="276" w:lineRule="auto"/>
              <w:jc w:val="center"/>
            </w:pPr>
          </w:p>
        </w:tc>
      </w:tr>
      <w:tr w:rsidR="00C54BB8" w:rsidRPr="00092E55" w14:paraId="6E338C98"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1FDEE191" w14:textId="77777777" w:rsidR="00C54BB8" w:rsidRPr="00E142C3" w:rsidRDefault="00C54BB8" w:rsidP="00C54BB8">
            <w:pPr>
              <w:widowControl w:val="0"/>
              <w:autoSpaceDE w:val="0"/>
              <w:autoSpaceDN w:val="0"/>
              <w:jc w:val="both"/>
              <w:rPr>
                <w:rFonts w:eastAsiaTheme="majorEastAsia"/>
                <w:b/>
                <w:bCs/>
                <w:lang w:eastAsia="ro-RO" w:bidi="ro-RO"/>
              </w:rPr>
            </w:pPr>
            <w:r w:rsidRPr="00E142C3">
              <w:rPr>
                <w:rFonts w:eastAsiaTheme="majorEastAsia"/>
                <w:b/>
                <w:bCs/>
                <w:lang w:eastAsia="ro-RO" w:bidi="ro-RO"/>
              </w:rPr>
              <w:t>15.2. Obligațiile principale ale Autorității Contractante.</w:t>
            </w:r>
          </w:p>
          <w:p w14:paraId="448034AB"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 Autoritatea contractantă are obligația de a pune la dispoziția Executantului, fără plată, dacă nu s-a convenit altfel, următoarele:</w:t>
            </w:r>
          </w:p>
          <w:p w14:paraId="0571586B"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a) amplasamentul lucrării, liber de orice sarcină;</w:t>
            </w:r>
          </w:p>
          <w:p w14:paraId="6859C19B"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b) suprafețele de teren necesare pentru depozitare și pentru organizarea de șantier;</w:t>
            </w:r>
          </w:p>
          <w:p w14:paraId="5665551D"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c) racordurile pentru utilități (apă, gaz, energie, canalizare etc.), până la limita amplasamentului șantierului.</w:t>
            </w:r>
          </w:p>
          <w:p w14:paraId="087F1267"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 Autoritatea contractantă este pe deplin responsabilă de exactitatea documentelor și a oricăror alte informații furnizate Executantului, precum și pentru dispozițiile și livrările sale.</w:t>
            </w:r>
          </w:p>
          <w:p w14:paraId="0DF1BD3B"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 Autoritatea contractantă, prin Comisia de recepție la terminarea lucrărilor constituită la nivelul instituției, se obligă să recepționeze lucrările executate de către Executant conform obligației asumate de acesta.</w:t>
            </w:r>
          </w:p>
          <w:p w14:paraId="0DF542AC"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 La recepția lucrărilor, dirigintele de șantier se obligă să urmărească soluționarea obiecțiilor cuprinse în anexele la procesul-verbal de recepție la terminarea lucrărilor precum și îndeplinirea recomandărilor comisiei de recepție.</w:t>
            </w:r>
          </w:p>
          <w:p w14:paraId="2DE4DF34" w14:textId="4E61C18D" w:rsidR="00C54BB8" w:rsidRPr="00C54BB8"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 Autoritatea contractantă se obligă să furnizeze Executantului, la cererea acestuia, informații ce pot fi necesare în scopul executării de către Executant a obligațiilor care vor decurge din contract.</w:t>
            </w:r>
          </w:p>
        </w:tc>
        <w:tc>
          <w:tcPr>
            <w:tcW w:w="2604" w:type="dxa"/>
            <w:tcBorders>
              <w:top w:val="single" w:sz="4" w:space="0" w:color="auto"/>
              <w:left w:val="single" w:sz="4" w:space="0" w:color="auto"/>
              <w:bottom w:val="single" w:sz="4" w:space="0" w:color="auto"/>
              <w:right w:val="single" w:sz="4" w:space="0" w:color="auto"/>
            </w:tcBorders>
            <w:vAlign w:val="center"/>
          </w:tcPr>
          <w:p w14:paraId="4053954C" w14:textId="77777777" w:rsidR="00C54BB8" w:rsidRPr="00092E55" w:rsidRDefault="00C54BB8"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6193626B" w14:textId="77777777" w:rsidR="00C54BB8" w:rsidRPr="00092E55" w:rsidRDefault="00C54BB8" w:rsidP="00AC0426">
            <w:pPr>
              <w:autoSpaceDN w:val="0"/>
              <w:spacing w:line="276" w:lineRule="auto"/>
              <w:jc w:val="center"/>
            </w:pPr>
          </w:p>
        </w:tc>
      </w:tr>
      <w:tr w:rsidR="00C54BB8" w:rsidRPr="00092E55" w14:paraId="026D4BDA"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5C96461E" w14:textId="77777777" w:rsidR="00C54BB8" w:rsidRPr="00E142C3" w:rsidRDefault="00C54BB8" w:rsidP="00C54BB8">
            <w:pPr>
              <w:widowControl w:val="0"/>
              <w:autoSpaceDE w:val="0"/>
              <w:autoSpaceDN w:val="0"/>
              <w:jc w:val="both"/>
              <w:rPr>
                <w:rFonts w:eastAsiaTheme="majorEastAsia"/>
                <w:b/>
                <w:bCs/>
                <w:lang w:eastAsia="ro-RO" w:bidi="ro-RO"/>
              </w:rPr>
            </w:pPr>
            <w:r w:rsidRPr="00E142C3">
              <w:rPr>
                <w:rFonts w:eastAsiaTheme="majorEastAsia"/>
                <w:b/>
                <w:bCs/>
                <w:lang w:eastAsia="ro-RO" w:bidi="ro-RO"/>
              </w:rPr>
              <w:t>16. CRITERIUL DE ATRIBUIRE</w:t>
            </w:r>
          </w:p>
          <w:p w14:paraId="2B09874B" w14:textId="4F98A670" w:rsidR="00C54BB8" w:rsidRPr="00C54BB8" w:rsidRDefault="00C54BB8" w:rsidP="00C54BB8">
            <w:pPr>
              <w:widowControl w:val="0"/>
              <w:autoSpaceDE w:val="0"/>
              <w:autoSpaceDN w:val="0"/>
              <w:jc w:val="both"/>
              <w:rPr>
                <w:rFonts w:eastAsiaTheme="majorEastAsia"/>
                <w:lang w:eastAsia="ro-RO" w:bidi="ro-RO"/>
              </w:rPr>
            </w:pPr>
            <w:r w:rsidRPr="00E142C3">
              <w:rPr>
                <w:rFonts w:eastAsiaTheme="majorEastAsia"/>
                <w:lang w:eastAsia="ro-RO" w:bidi="ro-RO"/>
              </w:rPr>
              <w:t>Prețul cel mai scăzut.</w:t>
            </w:r>
          </w:p>
        </w:tc>
        <w:tc>
          <w:tcPr>
            <w:tcW w:w="2604" w:type="dxa"/>
            <w:tcBorders>
              <w:top w:val="single" w:sz="4" w:space="0" w:color="auto"/>
              <w:left w:val="single" w:sz="4" w:space="0" w:color="auto"/>
              <w:bottom w:val="single" w:sz="4" w:space="0" w:color="auto"/>
              <w:right w:val="single" w:sz="4" w:space="0" w:color="auto"/>
            </w:tcBorders>
            <w:vAlign w:val="center"/>
          </w:tcPr>
          <w:p w14:paraId="27981A12" w14:textId="77777777" w:rsidR="00C54BB8" w:rsidRPr="00092E55" w:rsidRDefault="00C54BB8"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112CE581" w14:textId="77777777" w:rsidR="00C54BB8" w:rsidRPr="00092E55" w:rsidRDefault="00C54BB8" w:rsidP="00AC0426">
            <w:pPr>
              <w:autoSpaceDN w:val="0"/>
              <w:spacing w:line="276" w:lineRule="auto"/>
              <w:jc w:val="center"/>
            </w:pPr>
          </w:p>
        </w:tc>
      </w:tr>
      <w:tr w:rsidR="00C54BB8" w:rsidRPr="00092E55" w14:paraId="37CD82E0"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72545A0D" w14:textId="77777777" w:rsidR="00C54BB8" w:rsidRPr="00E142C3" w:rsidRDefault="00C54BB8" w:rsidP="00C54BB8">
            <w:pPr>
              <w:widowControl w:val="0"/>
              <w:autoSpaceDE w:val="0"/>
              <w:autoSpaceDN w:val="0"/>
              <w:jc w:val="both"/>
              <w:rPr>
                <w:rFonts w:eastAsiaTheme="majorEastAsia"/>
                <w:lang w:eastAsia="ro-RO" w:bidi="ro-RO"/>
              </w:rPr>
            </w:pPr>
            <w:r w:rsidRPr="00E142C3">
              <w:rPr>
                <w:rFonts w:eastAsiaTheme="majorEastAsia"/>
                <w:b/>
                <w:bCs/>
                <w:lang w:eastAsia="ro-RO" w:bidi="ro-RO"/>
              </w:rPr>
              <w:lastRenderedPageBreak/>
              <w:t>17.</w:t>
            </w:r>
            <w:r w:rsidRPr="00E142C3">
              <w:rPr>
                <w:rFonts w:eastAsiaTheme="majorEastAsia"/>
                <w:lang w:eastAsia="ro-RO" w:bidi="ro-RO"/>
              </w:rPr>
              <w:t xml:space="preserve"> </w:t>
            </w:r>
            <w:r w:rsidRPr="00E142C3">
              <w:rPr>
                <w:rFonts w:eastAsiaTheme="majorEastAsia"/>
                <w:b/>
                <w:bCs/>
                <w:lang w:eastAsia="ro-RO" w:bidi="ro-RO"/>
              </w:rPr>
              <w:t>COMUNICAREA PERMANENTĂ CU AUTORITATEA CONTRACTANTĂ</w:t>
            </w:r>
          </w:p>
          <w:p w14:paraId="290FA647" w14:textId="77777777" w:rsidR="00C54BB8" w:rsidRPr="00E142C3" w:rsidRDefault="00C54BB8" w:rsidP="00C54BB8">
            <w:pPr>
              <w:widowControl w:val="0"/>
              <w:autoSpaceDE w:val="0"/>
              <w:autoSpaceDN w:val="0"/>
              <w:jc w:val="both"/>
              <w:rPr>
                <w:rFonts w:eastAsiaTheme="minorEastAsia"/>
                <w:lang w:eastAsia="ro-RO" w:bidi="ro-RO"/>
              </w:rPr>
            </w:pPr>
            <w:r w:rsidRPr="00E142C3">
              <w:rPr>
                <w:rFonts w:eastAsiaTheme="minorEastAsia"/>
                <w:lang w:eastAsia="ro-RO" w:bidi="ro-RO"/>
              </w:rPr>
              <w:t xml:space="preserve">- Executantul va menține o comunicare permanentă cu persoanele desemnate din partea Autorității contractante. </w:t>
            </w:r>
          </w:p>
          <w:p w14:paraId="586AA784" w14:textId="77777777" w:rsidR="00C54BB8" w:rsidRPr="00E142C3" w:rsidRDefault="00C54BB8" w:rsidP="00C54BB8">
            <w:pPr>
              <w:widowControl w:val="0"/>
              <w:autoSpaceDE w:val="0"/>
              <w:autoSpaceDN w:val="0"/>
              <w:jc w:val="both"/>
              <w:rPr>
                <w:rFonts w:eastAsiaTheme="minorEastAsia"/>
                <w:lang w:eastAsia="ro-RO" w:bidi="ro-RO"/>
              </w:rPr>
            </w:pPr>
            <w:r w:rsidRPr="00E142C3">
              <w:rPr>
                <w:rFonts w:eastAsiaTheme="minorEastAsia"/>
                <w:lang w:eastAsia="ro-RO" w:bidi="ro-RO"/>
              </w:rPr>
              <w:t>- Executantul va nominaliza un coordonator de proiect care va fi, în principal, persoana care va iniția și va răspunde la orice fel de solicitări din partea echipei autorității contractante.</w:t>
            </w:r>
          </w:p>
          <w:p w14:paraId="0EA955DD" w14:textId="77777777" w:rsidR="00C54BB8" w:rsidRPr="00E142C3" w:rsidRDefault="00C54BB8" w:rsidP="00C54BB8">
            <w:pPr>
              <w:widowControl w:val="0"/>
              <w:autoSpaceDE w:val="0"/>
              <w:autoSpaceDN w:val="0"/>
              <w:jc w:val="both"/>
              <w:rPr>
                <w:rFonts w:eastAsiaTheme="minorEastAsia"/>
                <w:lang w:eastAsia="ro-RO" w:bidi="ro-RO"/>
              </w:rPr>
            </w:pPr>
            <w:r w:rsidRPr="00E142C3">
              <w:rPr>
                <w:rFonts w:eastAsiaTheme="minorEastAsia"/>
                <w:lang w:eastAsia="ro-RO" w:bidi="ro-RO"/>
              </w:rPr>
              <w:t>- Orice impediment sau risc identificat va fi adus la cunoștința autorității contractante, în timp util pentru a se putea interveni, în comun, pentru remediere și revenirea la o situație favorabilă îndeplinirii obiectivelor și rezultatelor contractului.</w:t>
            </w:r>
          </w:p>
          <w:p w14:paraId="69E43DB8" w14:textId="5FD89E20" w:rsidR="00C54BB8" w:rsidRPr="00C54BB8" w:rsidRDefault="00C54BB8" w:rsidP="00C54BB8">
            <w:pPr>
              <w:widowControl w:val="0"/>
              <w:autoSpaceDE w:val="0"/>
              <w:autoSpaceDN w:val="0"/>
              <w:jc w:val="both"/>
              <w:rPr>
                <w:rFonts w:eastAsiaTheme="minorEastAsia"/>
                <w:lang w:eastAsia="ro-RO" w:bidi="ro-RO"/>
              </w:rPr>
            </w:pPr>
            <w:r w:rsidRPr="00E142C3">
              <w:rPr>
                <w:rFonts w:eastAsiaTheme="minorEastAsia"/>
                <w:lang w:eastAsia="ro-RO" w:bidi="ro-RO"/>
              </w:rPr>
              <w:t xml:space="preserve">- Executantul va răspunde solicitărilor autorității contractante într-un termen rezonabil, în funcție de situație. </w:t>
            </w:r>
          </w:p>
        </w:tc>
        <w:tc>
          <w:tcPr>
            <w:tcW w:w="2604" w:type="dxa"/>
            <w:tcBorders>
              <w:top w:val="single" w:sz="4" w:space="0" w:color="auto"/>
              <w:left w:val="single" w:sz="4" w:space="0" w:color="auto"/>
              <w:bottom w:val="single" w:sz="4" w:space="0" w:color="auto"/>
              <w:right w:val="single" w:sz="4" w:space="0" w:color="auto"/>
            </w:tcBorders>
            <w:vAlign w:val="center"/>
          </w:tcPr>
          <w:p w14:paraId="7420A890" w14:textId="77777777" w:rsidR="00C54BB8" w:rsidRPr="00092E55" w:rsidRDefault="00C54BB8"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23EF8BA8" w14:textId="77777777" w:rsidR="00C54BB8" w:rsidRPr="00092E55" w:rsidRDefault="00C54BB8" w:rsidP="00AC0426">
            <w:pPr>
              <w:autoSpaceDN w:val="0"/>
              <w:spacing w:line="276" w:lineRule="auto"/>
              <w:jc w:val="center"/>
            </w:pPr>
          </w:p>
        </w:tc>
      </w:tr>
      <w:tr w:rsidR="00C54BB8" w:rsidRPr="00092E55" w14:paraId="2CA34533"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0AF564F3" w14:textId="77777777" w:rsidR="00C54BB8" w:rsidRPr="00E142C3" w:rsidRDefault="00C54BB8" w:rsidP="00C54BB8">
            <w:pPr>
              <w:widowControl w:val="0"/>
              <w:autoSpaceDE w:val="0"/>
              <w:autoSpaceDN w:val="0"/>
              <w:rPr>
                <w:b/>
                <w:lang w:eastAsia="ro-RO" w:bidi="ro-RO"/>
              </w:rPr>
            </w:pPr>
            <w:r w:rsidRPr="00E142C3">
              <w:rPr>
                <w:rFonts w:eastAsiaTheme="majorEastAsia"/>
                <w:b/>
                <w:bCs/>
                <w:lang w:val="es-MX" w:eastAsia="ro-RO" w:bidi="ro-RO"/>
              </w:rPr>
              <w:t xml:space="preserve">18. </w:t>
            </w:r>
            <w:r w:rsidRPr="00E142C3">
              <w:rPr>
                <w:b/>
                <w:bCs/>
                <w:lang w:eastAsia="ro-RO" w:bidi="ro-RO"/>
              </w:rPr>
              <w:t>FACTURAREA ȘI EFECTUAREA PLĂȚILOR</w:t>
            </w:r>
            <w:r w:rsidRPr="00E142C3">
              <w:rPr>
                <w:b/>
                <w:lang w:eastAsia="ro-RO" w:bidi="ro-RO"/>
              </w:rPr>
              <w:t xml:space="preserve">: </w:t>
            </w:r>
          </w:p>
          <w:p w14:paraId="032E7AE6" w14:textId="77777777" w:rsidR="00C54BB8" w:rsidRPr="00E142C3" w:rsidRDefault="00C54BB8" w:rsidP="00C54BB8">
            <w:pPr>
              <w:widowControl w:val="0"/>
              <w:autoSpaceDE w:val="0"/>
              <w:autoSpaceDN w:val="0"/>
              <w:jc w:val="both"/>
              <w:rPr>
                <w:lang w:eastAsia="ro-RO" w:bidi="ro-RO"/>
              </w:rPr>
            </w:pPr>
            <w:r w:rsidRPr="00E142C3">
              <w:rPr>
                <w:b/>
                <w:lang w:val="es-MX" w:eastAsia="ro-RO" w:bidi="ro-RO"/>
              </w:rPr>
              <w:t xml:space="preserve">- </w:t>
            </w:r>
            <w:r w:rsidRPr="00E142C3">
              <w:rPr>
                <w:lang w:val="es-MX" w:eastAsia="ro-RO" w:bidi="ro-RO"/>
              </w:rPr>
              <w:t>Plata se va efectua, prin ordin de plată, în baza facturii fiscale emisă de Executant, transmisă prin sistemul național privind factura electronică RO e-Factura, în conformitate cu dispozițiile legale în vigoare. Executantul are obligația ca la data încărcării în sistemul electronic RO e-Factura să notifice Autoritatea Contractantă şi să transmită prin e-mail codul de identificare.</w:t>
            </w:r>
            <w:r w:rsidRPr="00E142C3">
              <w:rPr>
                <w:lang w:eastAsia="ro-RO" w:bidi="ro-RO"/>
              </w:rPr>
              <w:t xml:space="preserve"> </w:t>
            </w:r>
          </w:p>
          <w:p w14:paraId="292D7B02" w14:textId="77777777" w:rsidR="00C54BB8" w:rsidRPr="00E142C3" w:rsidRDefault="00C54BB8" w:rsidP="00C54BB8">
            <w:pPr>
              <w:widowControl w:val="0"/>
              <w:autoSpaceDE w:val="0"/>
              <w:autoSpaceDN w:val="0"/>
              <w:jc w:val="both"/>
              <w:rPr>
                <w:lang w:eastAsia="ro-RO" w:bidi="ro-RO"/>
              </w:rPr>
            </w:pPr>
            <w:r w:rsidRPr="00E142C3">
              <w:rPr>
                <w:lang w:eastAsia="ro-RO" w:bidi="ro-RO"/>
              </w:rPr>
              <w:t>Totodată, Executantul are obligația de a înscrie în factură codul CPV și numărul de înregistrare al contractului de lucrări.</w:t>
            </w:r>
          </w:p>
          <w:p w14:paraId="653014E3" w14:textId="242075F4" w:rsidR="00C54BB8" w:rsidRPr="00C54BB8" w:rsidRDefault="00C54BB8" w:rsidP="00C54BB8">
            <w:pPr>
              <w:widowControl w:val="0"/>
              <w:autoSpaceDE w:val="0"/>
              <w:autoSpaceDN w:val="0"/>
              <w:jc w:val="both"/>
              <w:rPr>
                <w:lang w:eastAsia="ro-RO" w:bidi="ro-RO"/>
              </w:rPr>
            </w:pPr>
            <w:r w:rsidRPr="00E142C3">
              <w:rPr>
                <w:lang w:eastAsia="ro-RO" w:bidi="ro-RO"/>
              </w:rPr>
              <w:t xml:space="preserve">- Autoritatea Contractantă are obligația de a efectua plata către Executant, în lei, în conformitate cu art. 6 din Legea nr. 72/2013 </w:t>
            </w:r>
            <w:r w:rsidRPr="00E142C3">
              <w:rPr>
                <w:i/>
                <w:lang w:eastAsia="ro-RO" w:bidi="ro-RO"/>
              </w:rPr>
              <w:t>privind măsurile pentru combaterea întârzierii in executarea obligațiilor de plată a unor sume de bani rezultând din contracte încheiate între profesioniști și între aceștia și autorități contractante</w:t>
            </w:r>
            <w:r w:rsidRPr="00E142C3">
              <w:rPr>
                <w:lang w:eastAsia="ro-RO" w:bidi="ro-RO"/>
              </w:rPr>
              <w:t xml:space="preserve">. </w:t>
            </w:r>
          </w:p>
        </w:tc>
        <w:tc>
          <w:tcPr>
            <w:tcW w:w="2604" w:type="dxa"/>
            <w:tcBorders>
              <w:top w:val="single" w:sz="4" w:space="0" w:color="auto"/>
              <w:left w:val="single" w:sz="4" w:space="0" w:color="auto"/>
              <w:bottom w:val="single" w:sz="4" w:space="0" w:color="auto"/>
              <w:right w:val="single" w:sz="4" w:space="0" w:color="auto"/>
            </w:tcBorders>
            <w:vAlign w:val="center"/>
          </w:tcPr>
          <w:p w14:paraId="009E4693" w14:textId="77777777" w:rsidR="00C54BB8" w:rsidRPr="00092E55" w:rsidRDefault="00C54BB8"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53061D6A" w14:textId="77777777" w:rsidR="00C54BB8" w:rsidRPr="00092E55" w:rsidRDefault="00C54BB8" w:rsidP="00AC0426">
            <w:pPr>
              <w:autoSpaceDN w:val="0"/>
              <w:spacing w:line="276" w:lineRule="auto"/>
              <w:jc w:val="center"/>
            </w:pPr>
          </w:p>
        </w:tc>
      </w:tr>
      <w:tr w:rsidR="00C54BB8" w:rsidRPr="00092E55" w14:paraId="4628F4C6"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72F87A9A" w14:textId="77777777" w:rsidR="00485AE4" w:rsidRPr="00E142C3" w:rsidRDefault="00485AE4" w:rsidP="00485AE4">
            <w:pPr>
              <w:widowControl w:val="0"/>
              <w:autoSpaceDE w:val="0"/>
              <w:autoSpaceDN w:val="0"/>
              <w:jc w:val="both"/>
            </w:pPr>
            <w:r w:rsidRPr="00E142C3">
              <w:rPr>
                <w:rFonts w:eastAsiaTheme="minorEastAsia"/>
                <w:b/>
                <w:bCs/>
                <w:lang w:eastAsia="ro-RO" w:bidi="ro-RO"/>
              </w:rPr>
              <w:t xml:space="preserve">19. </w:t>
            </w:r>
            <w:r w:rsidRPr="00E142C3">
              <w:rPr>
                <w:b/>
              </w:rPr>
              <w:t>MODUL DE PREZENTARE A PROPUNERII TEHNICE</w:t>
            </w:r>
            <w:r w:rsidRPr="00E142C3">
              <w:t xml:space="preserve"> </w:t>
            </w:r>
          </w:p>
          <w:p w14:paraId="418454B1" w14:textId="77777777" w:rsidR="00485AE4" w:rsidRPr="00E142C3" w:rsidRDefault="00485AE4" w:rsidP="00485AE4">
            <w:pPr>
              <w:jc w:val="both"/>
            </w:pPr>
            <w:r w:rsidRPr="00E142C3">
              <w:t>Propunerea tehnică elaborată de ofertant va demonstra în mod clar și complet îndeplinirea tuturor cerințelor prevăzute în Caietul de sarcini și în celelalte documente ale achiziției.</w:t>
            </w:r>
          </w:p>
          <w:p w14:paraId="6A39ABFF" w14:textId="432558F1" w:rsidR="00C54BB8" w:rsidRPr="00C54BB8" w:rsidRDefault="00485AE4" w:rsidP="00C54BB8">
            <w:pPr>
              <w:jc w:val="both"/>
            </w:pPr>
            <w:r w:rsidRPr="00777BC2">
              <w:t>Se va realiza astfel încât să se asigure posibilitatea verificării corespondenței propunerii tehnice cu specificațiile prevăzute în caietul de sarcini, devizul general și memoriul tehnic. Ofertele care nu respectă cerințele caietului de sarcini vor fi descalificate. Propunerea tehnică va fi elaborată astfel încât să respecte în totalitate cerințele caietului de sarcini – semnată pe propria răspundere de către ofertant sau o persoană împuternicită legal de către acesta. Potențiali ofertanți au obligația de a vizita amplasamentul pentru a evalua pe propria r</w:t>
            </w:r>
            <w:r>
              <w:t>ă</w:t>
            </w:r>
            <w:r w:rsidRPr="00777BC2">
              <w:t xml:space="preserve">spundere, cheltuială și risc, datele necesare pregătirii și elaborării ofertei. Ofertanții interesați să participe la vizitarea amplasamentului sunt rugați să ia legătura cu reprezentanții D.G.A.S.P.C. Ulterior vizitării amplasamentului se va semna un proces verbal de vizitare amplasament care va face parte obligatoriu din propunerea tehnică. Ofertanții interesați să participe la vizitarea amplasamentului vor informa, în scris, autoritatea contractantă </w:t>
            </w:r>
            <w:r w:rsidRPr="00777BC2">
              <w:lastRenderedPageBreak/>
              <w:t>asupra intenției de a vizita amplasamentul. Orice solicitare de clarificări care decurge din vizitarea amplasamentului va fi adresată autorității contractante, în scris, prin e-mail</w:t>
            </w:r>
            <w:r w:rsidR="00C54BB8" w:rsidRPr="00E142C3">
              <w:t>.</w:t>
            </w:r>
          </w:p>
        </w:tc>
        <w:tc>
          <w:tcPr>
            <w:tcW w:w="2604" w:type="dxa"/>
            <w:tcBorders>
              <w:top w:val="single" w:sz="4" w:space="0" w:color="auto"/>
              <w:left w:val="single" w:sz="4" w:space="0" w:color="auto"/>
              <w:bottom w:val="single" w:sz="4" w:space="0" w:color="auto"/>
              <w:right w:val="single" w:sz="4" w:space="0" w:color="auto"/>
            </w:tcBorders>
            <w:vAlign w:val="center"/>
          </w:tcPr>
          <w:p w14:paraId="41883432" w14:textId="77777777" w:rsidR="00C54BB8" w:rsidRPr="00092E55" w:rsidRDefault="00C54BB8"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214744D9" w14:textId="77777777" w:rsidR="00C54BB8" w:rsidRPr="00092E55" w:rsidRDefault="00C54BB8" w:rsidP="00AC0426">
            <w:pPr>
              <w:autoSpaceDN w:val="0"/>
              <w:spacing w:line="276" w:lineRule="auto"/>
              <w:jc w:val="center"/>
            </w:pPr>
          </w:p>
        </w:tc>
      </w:tr>
      <w:tr w:rsidR="00C54BB8" w:rsidRPr="00092E55" w14:paraId="108B92CC" w14:textId="77777777" w:rsidTr="00A20B48">
        <w:trPr>
          <w:trHeight w:val="566"/>
        </w:trPr>
        <w:tc>
          <w:tcPr>
            <w:tcW w:w="9824" w:type="dxa"/>
            <w:tcBorders>
              <w:top w:val="single" w:sz="4" w:space="0" w:color="auto"/>
              <w:left w:val="single" w:sz="4" w:space="0" w:color="auto"/>
              <w:bottom w:val="single" w:sz="4" w:space="0" w:color="auto"/>
              <w:right w:val="single" w:sz="4" w:space="0" w:color="auto"/>
            </w:tcBorders>
            <w:vAlign w:val="center"/>
          </w:tcPr>
          <w:p w14:paraId="799160B0" w14:textId="77777777" w:rsidR="00C54BB8" w:rsidRPr="00E142C3" w:rsidRDefault="00C54BB8" w:rsidP="00C54BB8">
            <w:pPr>
              <w:jc w:val="both"/>
            </w:pPr>
            <w:r w:rsidRPr="00E142C3">
              <w:rPr>
                <w:b/>
              </w:rPr>
              <w:t>20. MODUL DE PREZENTARE A PROPUNERII FINANCIARE</w:t>
            </w:r>
            <w:r w:rsidRPr="00E142C3">
              <w:t xml:space="preserve"> </w:t>
            </w:r>
          </w:p>
          <w:p w14:paraId="593739EB" w14:textId="77777777" w:rsidR="00C54BB8" w:rsidRPr="00E142C3" w:rsidRDefault="00C54BB8" w:rsidP="00C54BB8">
            <w:pPr>
              <w:widowControl w:val="0"/>
              <w:autoSpaceDE w:val="0"/>
              <w:autoSpaceDN w:val="0"/>
              <w:jc w:val="both"/>
            </w:pPr>
            <w:r w:rsidRPr="00E142C3">
              <w:t>Propunerea financiară va fi elaborată și prezentată de ofertant în conformitate cu cerințele documentației cu respectarea prevederilor legale aplicabile în materia achizițiilor publice.</w:t>
            </w:r>
          </w:p>
          <w:p w14:paraId="36B5E17C" w14:textId="77777777" w:rsidR="00C54BB8" w:rsidRPr="00E142C3" w:rsidRDefault="00C54BB8" w:rsidP="00C54BB8">
            <w:pPr>
              <w:widowControl w:val="0"/>
              <w:autoSpaceDE w:val="0"/>
              <w:autoSpaceDN w:val="0"/>
              <w:jc w:val="both"/>
            </w:pPr>
            <w:r w:rsidRPr="00E142C3">
              <w:t>Prețul ofertat va include toate costurile necesare pentru executarea integrală a lucrărilor care fac obiectul contractului, respectiv lucrările de reparații capitale aferente următoarelor obiective:</w:t>
            </w:r>
          </w:p>
          <w:p w14:paraId="7A982836" w14:textId="77777777" w:rsidR="00C54BB8" w:rsidRPr="00E142C3" w:rsidRDefault="00C54BB8" w:rsidP="00C54BB8">
            <w:pPr>
              <w:pStyle w:val="Listparagraf"/>
              <w:widowControl w:val="0"/>
              <w:numPr>
                <w:ilvl w:val="0"/>
                <w:numId w:val="35"/>
              </w:numPr>
              <w:autoSpaceDE w:val="0"/>
              <w:autoSpaceDN w:val="0"/>
              <w:jc w:val="both"/>
            </w:pPr>
            <w:r w:rsidRPr="00E142C3">
              <w:t>Obiectiv 1</w:t>
            </w:r>
            <w:r w:rsidRPr="00E142C3">
              <w:rPr>
                <w:lang w:val="pt-BR"/>
              </w:rPr>
              <w:t xml:space="preserve">: </w:t>
            </w:r>
            <w:r w:rsidRPr="00E142C3">
              <w:rPr>
                <w:kern w:val="36"/>
                <w:lang w:val="es-MX" w:eastAsia="ro-RO"/>
              </w:rPr>
              <w:t>Șos. Pantelimon nr. 301, Corp C</w:t>
            </w:r>
            <w:r w:rsidRPr="00E142C3">
              <w:t>;</w:t>
            </w:r>
          </w:p>
          <w:p w14:paraId="0198548A" w14:textId="783F69C4" w:rsidR="00C54BB8" w:rsidRPr="00E142C3" w:rsidRDefault="00C54BB8" w:rsidP="00C54BB8">
            <w:pPr>
              <w:pStyle w:val="Listparagraf"/>
              <w:widowControl w:val="0"/>
              <w:numPr>
                <w:ilvl w:val="0"/>
                <w:numId w:val="35"/>
              </w:numPr>
              <w:autoSpaceDE w:val="0"/>
              <w:autoSpaceDN w:val="0"/>
              <w:jc w:val="both"/>
            </w:pPr>
            <w:r w:rsidRPr="00E142C3">
              <w:t>Obiectiv 2: Sistem canalizare și apă, Șos. Pantelimon nr. 301, Sector 2, București.</w:t>
            </w:r>
          </w:p>
          <w:p w14:paraId="4BEFF4F8" w14:textId="77777777" w:rsidR="00C54BB8" w:rsidRPr="00E142C3" w:rsidRDefault="00C54BB8" w:rsidP="00C54BB8">
            <w:pPr>
              <w:widowControl w:val="0"/>
              <w:autoSpaceDE w:val="0"/>
              <w:autoSpaceDN w:val="0"/>
              <w:jc w:val="both"/>
            </w:pPr>
            <w:r w:rsidRPr="00E142C3">
              <w:t>Oferta financiară va cuprinde cel puțin următoarele documente:</w:t>
            </w:r>
          </w:p>
          <w:p w14:paraId="4F95A8D5" w14:textId="77777777" w:rsidR="00C54BB8" w:rsidRPr="00E142C3" w:rsidRDefault="00C54BB8" w:rsidP="00C54BB8">
            <w:pPr>
              <w:widowControl w:val="0"/>
              <w:autoSpaceDE w:val="0"/>
              <w:autoSpaceDN w:val="0"/>
              <w:jc w:val="both"/>
            </w:pPr>
            <w:r w:rsidRPr="00E142C3">
              <w:t>1. Formularul de ofertă, completat conform formularului pus la dispoziție de Autoritatea Contractantă.</w:t>
            </w:r>
          </w:p>
          <w:p w14:paraId="3B7AD769" w14:textId="77777777" w:rsidR="00C54BB8" w:rsidRPr="00E142C3" w:rsidRDefault="00C54BB8" w:rsidP="00C54BB8">
            <w:pPr>
              <w:widowControl w:val="0"/>
              <w:autoSpaceDE w:val="0"/>
              <w:autoSpaceDN w:val="0"/>
              <w:jc w:val="both"/>
            </w:pPr>
            <w:r w:rsidRPr="00E142C3">
              <w:t>2. Centralizatorul financiar al lucrărilor, cu evidențierea valorii aferente fiecărui obiectiv:</w:t>
            </w:r>
          </w:p>
          <w:p w14:paraId="72A69D6D" w14:textId="77777777" w:rsidR="00C54BB8" w:rsidRPr="00E142C3" w:rsidRDefault="00C54BB8" w:rsidP="00C54BB8">
            <w:pPr>
              <w:widowControl w:val="0"/>
              <w:autoSpaceDE w:val="0"/>
              <w:autoSpaceDN w:val="0"/>
              <w:jc w:val="both"/>
            </w:pPr>
            <w:r w:rsidRPr="00E142C3">
              <w:t>Obiectiv 1 – Corp C;</w:t>
            </w:r>
          </w:p>
          <w:p w14:paraId="7CF246F8" w14:textId="77777777" w:rsidR="00C54BB8" w:rsidRPr="00E142C3" w:rsidRDefault="00C54BB8" w:rsidP="00C54BB8">
            <w:pPr>
              <w:widowControl w:val="0"/>
              <w:autoSpaceDE w:val="0"/>
              <w:autoSpaceDN w:val="0"/>
              <w:jc w:val="both"/>
            </w:pPr>
            <w:r w:rsidRPr="00E142C3">
              <w:t>Obiectiv 2 – Sistem canalizare și apă.</w:t>
            </w:r>
          </w:p>
          <w:p w14:paraId="75999958" w14:textId="77777777" w:rsidR="00C54BB8" w:rsidRPr="00E142C3" w:rsidRDefault="00C54BB8" w:rsidP="00C54BB8">
            <w:pPr>
              <w:widowControl w:val="0"/>
              <w:autoSpaceDE w:val="0"/>
              <w:autoSpaceDN w:val="0"/>
              <w:jc w:val="both"/>
            </w:pPr>
            <w:r w:rsidRPr="00E142C3">
              <w:t>3. Listele de cantități, completate integral, cu indicarea prețurilor unitare și a valorilor pentru fiecare articol de lucrări, conform formularelor puse la dispoziție de Autoritatea Contractantă.</w:t>
            </w:r>
          </w:p>
          <w:p w14:paraId="356DE6F6" w14:textId="33C9842F" w:rsidR="00C54BB8" w:rsidRPr="00E142C3" w:rsidRDefault="00C54BB8" w:rsidP="00C54BB8">
            <w:pPr>
              <w:widowControl w:val="0"/>
              <w:autoSpaceDE w:val="0"/>
              <w:autoSpaceDN w:val="0"/>
              <w:jc w:val="both"/>
            </w:pPr>
            <w:r w:rsidRPr="00E142C3">
              <w:t>4. Devizele pe categorii de lucrări, după caz, întocmite în concordanță cu listele de cantități și cu soluția tehnică prevăzută în documentația de atribuire.</w:t>
            </w:r>
          </w:p>
          <w:p w14:paraId="544241AF" w14:textId="77777777" w:rsidR="00C54BB8" w:rsidRPr="00E142C3" w:rsidRDefault="00C54BB8" w:rsidP="00C54BB8">
            <w:pPr>
              <w:widowControl w:val="0"/>
              <w:autoSpaceDE w:val="0"/>
              <w:autoSpaceDN w:val="0"/>
              <w:jc w:val="both"/>
            </w:pPr>
            <w:r w:rsidRPr="00E142C3">
              <w:t>Prețurile unitare ofertate vor include toate costurile directe și indirecte necesare pentru executarea lucrărilor, inclusiv, fără a se limita la:</w:t>
            </w:r>
          </w:p>
          <w:p w14:paraId="0CDEBA02" w14:textId="77777777" w:rsidR="00C54BB8" w:rsidRPr="00E142C3" w:rsidRDefault="00C54BB8" w:rsidP="00C54BB8">
            <w:pPr>
              <w:widowControl w:val="0"/>
              <w:autoSpaceDE w:val="0"/>
              <w:autoSpaceDN w:val="0"/>
              <w:jc w:val="both"/>
            </w:pPr>
            <w:r w:rsidRPr="00E142C3">
              <w:t>- materiale, produse și consumabile;</w:t>
            </w:r>
          </w:p>
          <w:p w14:paraId="579293A0" w14:textId="77777777" w:rsidR="00C54BB8" w:rsidRPr="00E142C3" w:rsidRDefault="00C54BB8" w:rsidP="00C54BB8">
            <w:pPr>
              <w:widowControl w:val="0"/>
              <w:autoSpaceDE w:val="0"/>
              <w:autoSpaceDN w:val="0"/>
              <w:jc w:val="both"/>
            </w:pPr>
            <w:r w:rsidRPr="00E142C3">
              <w:t>- manoperă;</w:t>
            </w:r>
          </w:p>
          <w:p w14:paraId="2D36441B" w14:textId="77777777" w:rsidR="00C54BB8" w:rsidRPr="00E142C3" w:rsidRDefault="00C54BB8" w:rsidP="00C54BB8">
            <w:pPr>
              <w:widowControl w:val="0"/>
              <w:autoSpaceDE w:val="0"/>
              <w:autoSpaceDN w:val="0"/>
              <w:jc w:val="both"/>
            </w:pPr>
            <w:r w:rsidRPr="00E142C3">
              <w:t>- utilaje și echipamente;</w:t>
            </w:r>
          </w:p>
          <w:p w14:paraId="15DF97A1" w14:textId="77777777" w:rsidR="00C54BB8" w:rsidRPr="00E142C3" w:rsidRDefault="00C54BB8" w:rsidP="00C54BB8">
            <w:pPr>
              <w:widowControl w:val="0"/>
              <w:autoSpaceDE w:val="0"/>
              <w:autoSpaceDN w:val="0"/>
              <w:jc w:val="both"/>
            </w:pPr>
            <w:r w:rsidRPr="00E142C3">
              <w:t>- transport;</w:t>
            </w:r>
          </w:p>
          <w:p w14:paraId="3DC8AA78" w14:textId="77777777" w:rsidR="00C54BB8" w:rsidRPr="00E142C3" w:rsidRDefault="00C54BB8" w:rsidP="00C54BB8">
            <w:pPr>
              <w:widowControl w:val="0"/>
              <w:autoSpaceDE w:val="0"/>
              <w:autoSpaceDN w:val="0"/>
              <w:jc w:val="both"/>
            </w:pPr>
            <w:r w:rsidRPr="00E142C3">
              <w:t>- manipulare și depozitare;</w:t>
            </w:r>
          </w:p>
          <w:p w14:paraId="56409329" w14:textId="77777777" w:rsidR="00C54BB8" w:rsidRPr="00E142C3" w:rsidRDefault="00C54BB8" w:rsidP="00C54BB8">
            <w:pPr>
              <w:widowControl w:val="0"/>
              <w:autoSpaceDE w:val="0"/>
              <w:autoSpaceDN w:val="0"/>
              <w:jc w:val="both"/>
            </w:pPr>
            <w:r w:rsidRPr="00E142C3">
              <w:t>- încărcare și descărcare;</w:t>
            </w:r>
          </w:p>
          <w:p w14:paraId="065A765F" w14:textId="77777777" w:rsidR="00C54BB8" w:rsidRPr="00E142C3" w:rsidRDefault="00C54BB8" w:rsidP="00C54BB8">
            <w:pPr>
              <w:widowControl w:val="0"/>
              <w:autoSpaceDE w:val="0"/>
              <w:autoSpaceDN w:val="0"/>
              <w:jc w:val="both"/>
            </w:pPr>
            <w:r w:rsidRPr="00E142C3">
              <w:t>- organizarea și menținerea organizării de șantier;</w:t>
            </w:r>
          </w:p>
          <w:p w14:paraId="577BD242" w14:textId="77777777" w:rsidR="00C54BB8" w:rsidRPr="00E142C3" w:rsidRDefault="00C54BB8" w:rsidP="00C54BB8">
            <w:pPr>
              <w:widowControl w:val="0"/>
              <w:autoSpaceDE w:val="0"/>
              <w:autoSpaceDN w:val="0"/>
              <w:jc w:val="both"/>
            </w:pPr>
            <w:r w:rsidRPr="00E142C3">
              <w:t>- evacuarea și gestionarea deșeurilor rezultate;</w:t>
            </w:r>
          </w:p>
          <w:p w14:paraId="443E0D36" w14:textId="77777777" w:rsidR="00C54BB8" w:rsidRPr="00E142C3" w:rsidRDefault="00C54BB8" w:rsidP="00C54BB8">
            <w:pPr>
              <w:widowControl w:val="0"/>
              <w:autoSpaceDE w:val="0"/>
              <w:autoSpaceDN w:val="0"/>
              <w:jc w:val="both"/>
            </w:pPr>
            <w:r w:rsidRPr="00E142C3">
              <w:t>- probe, verificări și teste;</w:t>
            </w:r>
          </w:p>
          <w:p w14:paraId="1B8DA54A" w14:textId="77777777" w:rsidR="00C54BB8" w:rsidRPr="00E142C3" w:rsidRDefault="00C54BB8" w:rsidP="00C54BB8">
            <w:pPr>
              <w:widowControl w:val="0"/>
              <w:autoSpaceDE w:val="0"/>
              <w:autoSpaceDN w:val="0"/>
              <w:jc w:val="both"/>
            </w:pPr>
            <w:r w:rsidRPr="00E142C3">
              <w:t>- lucrări provizorii și de protecție;</w:t>
            </w:r>
          </w:p>
          <w:p w14:paraId="240AC51A" w14:textId="77777777" w:rsidR="00C54BB8" w:rsidRPr="00E142C3" w:rsidRDefault="00C54BB8" w:rsidP="00C54BB8">
            <w:pPr>
              <w:widowControl w:val="0"/>
              <w:autoSpaceDE w:val="0"/>
              <w:autoSpaceDN w:val="0"/>
              <w:jc w:val="both"/>
            </w:pPr>
            <w:r w:rsidRPr="00E142C3">
              <w:t>- curățarea amplasamentului;</w:t>
            </w:r>
          </w:p>
          <w:p w14:paraId="4C383948" w14:textId="77777777" w:rsidR="00C54BB8" w:rsidRPr="00E142C3" w:rsidRDefault="00C54BB8" w:rsidP="00C54BB8">
            <w:pPr>
              <w:widowControl w:val="0"/>
              <w:autoSpaceDE w:val="0"/>
              <w:autoSpaceDN w:val="0"/>
              <w:jc w:val="both"/>
            </w:pPr>
            <w:r w:rsidRPr="00E142C3">
              <w:t>- toate celelalte cheltuieli necesare realizării și finalizării lucrărilor.</w:t>
            </w:r>
          </w:p>
          <w:p w14:paraId="56577EC1" w14:textId="54E0BBD7" w:rsidR="00C54BB8" w:rsidRPr="00E142C3" w:rsidRDefault="00C54BB8" w:rsidP="00C54BB8">
            <w:pPr>
              <w:widowControl w:val="0"/>
              <w:autoSpaceDE w:val="0"/>
              <w:autoSpaceDN w:val="0"/>
              <w:jc w:val="both"/>
            </w:pPr>
            <w:r w:rsidRPr="00E142C3">
              <w:lastRenderedPageBreak/>
              <w:t>Prețurile unitare și valorile ofertate vor fi exprimate în lei, fără TVA, iar TVA va fi evidențiat distinct, conform prevederilor legale în vigoare.</w:t>
            </w:r>
          </w:p>
          <w:p w14:paraId="1558F304" w14:textId="4C930CDC" w:rsidR="00C54BB8" w:rsidRPr="00E142C3" w:rsidRDefault="00C54BB8" w:rsidP="00C54BB8">
            <w:pPr>
              <w:widowControl w:val="0"/>
              <w:autoSpaceDE w:val="0"/>
              <w:autoSpaceDN w:val="0"/>
              <w:jc w:val="both"/>
            </w:pPr>
            <w:r w:rsidRPr="00E142C3">
              <w:t>Valoarea totală a propunerii financiare va fi exprimată atât în cifre, cât și în litere, acolo unde formularul de ofertă solicită acest lucru.</w:t>
            </w:r>
          </w:p>
          <w:p w14:paraId="106FA850" w14:textId="77777777" w:rsidR="00C54BB8" w:rsidRPr="00E142C3" w:rsidRDefault="00C54BB8" w:rsidP="00C54BB8">
            <w:pPr>
              <w:widowControl w:val="0"/>
              <w:autoSpaceDE w:val="0"/>
              <w:autoSpaceDN w:val="0"/>
              <w:jc w:val="both"/>
            </w:pPr>
            <w:r w:rsidRPr="00E142C3">
              <w:t>Propunerea financiară va fi elaborată astfel încât valoarea totală ofertată să rezulte din însumarea valorilor aferente tuturor categoriilor de lucrări și să fie în concordanță cu listele de cantități completate.</w:t>
            </w:r>
          </w:p>
          <w:p w14:paraId="2698BFF5" w14:textId="77777777" w:rsidR="00C54BB8" w:rsidRPr="00E142C3" w:rsidRDefault="00C54BB8" w:rsidP="00C54BB8">
            <w:pPr>
              <w:widowControl w:val="0"/>
              <w:autoSpaceDE w:val="0"/>
              <w:autoSpaceDN w:val="0"/>
              <w:jc w:val="both"/>
            </w:pPr>
          </w:p>
          <w:p w14:paraId="78560C17" w14:textId="7BBBAC83" w:rsidR="00C54BB8" w:rsidRPr="00C54BB8" w:rsidRDefault="00C54BB8" w:rsidP="00C54BB8">
            <w:pPr>
              <w:widowControl w:val="0"/>
              <w:autoSpaceDE w:val="0"/>
              <w:autoSpaceDN w:val="0"/>
              <w:jc w:val="both"/>
            </w:pPr>
            <w:r w:rsidRPr="00E142C3">
              <w:t>Ofertantul va avea în vedere faptul că lucrările trebuie finalizate în termen de maximum 90 de zile de la transmiterea ordinului de începere a lucrărilor, dar fără depășirea datei de 31.12.2026, iar toate costurile aferente realizării lucrărilor în acest termen vor fi incluse în propunerea financiară.</w:t>
            </w:r>
          </w:p>
        </w:tc>
        <w:tc>
          <w:tcPr>
            <w:tcW w:w="2604" w:type="dxa"/>
            <w:tcBorders>
              <w:top w:val="single" w:sz="4" w:space="0" w:color="auto"/>
              <w:left w:val="single" w:sz="4" w:space="0" w:color="auto"/>
              <w:bottom w:val="single" w:sz="4" w:space="0" w:color="auto"/>
              <w:right w:val="single" w:sz="4" w:space="0" w:color="auto"/>
            </w:tcBorders>
            <w:vAlign w:val="center"/>
          </w:tcPr>
          <w:p w14:paraId="181AD23B" w14:textId="77777777" w:rsidR="00C54BB8" w:rsidRPr="00092E55" w:rsidRDefault="00C54BB8"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57FFEF48" w14:textId="77777777" w:rsidR="00C54BB8" w:rsidRPr="00092E55" w:rsidRDefault="00C54BB8" w:rsidP="00AC0426">
            <w:pPr>
              <w:autoSpaceDN w:val="0"/>
              <w:spacing w:line="276" w:lineRule="auto"/>
              <w:jc w:val="center"/>
            </w:pPr>
          </w:p>
        </w:tc>
      </w:tr>
      <w:tr w:rsidR="00C54BB8" w:rsidRPr="00092E55" w14:paraId="62A92DB9" w14:textId="77777777" w:rsidTr="004D30F3">
        <w:trPr>
          <w:trHeight w:val="885"/>
        </w:trPr>
        <w:tc>
          <w:tcPr>
            <w:tcW w:w="9824" w:type="dxa"/>
            <w:tcBorders>
              <w:top w:val="single" w:sz="4" w:space="0" w:color="auto"/>
              <w:left w:val="single" w:sz="4" w:space="0" w:color="auto"/>
              <w:bottom w:val="single" w:sz="4" w:space="0" w:color="auto"/>
              <w:right w:val="single" w:sz="4" w:space="0" w:color="auto"/>
            </w:tcBorders>
            <w:vAlign w:val="center"/>
          </w:tcPr>
          <w:p w14:paraId="7EBA0591" w14:textId="77777777" w:rsidR="00C54BB8" w:rsidRPr="00E142C3" w:rsidRDefault="00C54BB8" w:rsidP="00C54BB8">
            <w:pPr>
              <w:widowControl w:val="0"/>
              <w:autoSpaceDE w:val="0"/>
              <w:autoSpaceDN w:val="0"/>
              <w:jc w:val="both"/>
              <w:rPr>
                <w:b/>
                <w:bCs/>
                <w:lang w:eastAsia="ro-RO" w:bidi="ro-RO"/>
              </w:rPr>
            </w:pPr>
            <w:r w:rsidRPr="00E142C3">
              <w:rPr>
                <w:b/>
                <w:bCs/>
                <w:lang w:eastAsia="ro-RO" w:bidi="ro-RO"/>
              </w:rPr>
              <w:t>21. ALTE CERINȚE</w:t>
            </w:r>
          </w:p>
          <w:p w14:paraId="1D819B6F" w14:textId="27E0D7B2" w:rsidR="00C54BB8" w:rsidRPr="00C54BB8" w:rsidRDefault="00C54BB8" w:rsidP="00C54BB8">
            <w:pPr>
              <w:jc w:val="both"/>
              <w:rPr>
                <w:lang w:eastAsia="ro-RO" w:bidi="ro-RO"/>
              </w:rPr>
            </w:pPr>
            <w:r w:rsidRPr="00E142C3">
              <w:rPr>
                <w:lang w:eastAsia="ro-RO" w:bidi="ro-RO"/>
              </w:rPr>
              <w:t xml:space="preserve">Executantul are obligația de a prezenta toate informațiile/documentele solicitate de către persoanele autorizate și/sau organismelor cu atribuții de verificare, control și audit, în limitele competențelor ce le revin, în cazul în care aceștia efectuează verificări/controale/audit la fața locului și solicită declarații, documente, informații. </w:t>
            </w:r>
          </w:p>
        </w:tc>
        <w:tc>
          <w:tcPr>
            <w:tcW w:w="2604" w:type="dxa"/>
            <w:tcBorders>
              <w:top w:val="single" w:sz="4" w:space="0" w:color="auto"/>
              <w:left w:val="single" w:sz="4" w:space="0" w:color="auto"/>
              <w:bottom w:val="single" w:sz="4" w:space="0" w:color="auto"/>
              <w:right w:val="single" w:sz="4" w:space="0" w:color="auto"/>
            </w:tcBorders>
            <w:vAlign w:val="center"/>
          </w:tcPr>
          <w:p w14:paraId="1034A9AC" w14:textId="77777777" w:rsidR="00C54BB8" w:rsidRPr="00092E55" w:rsidRDefault="00C54BB8" w:rsidP="006326AE">
            <w:pPr>
              <w:autoSpaceDN w:val="0"/>
              <w:spacing w:line="276" w:lineRule="auto"/>
              <w:ind w:left="-48" w:firstLine="90"/>
              <w:jc w:val="both"/>
              <w:rPr>
                <w:bCs/>
                <w:i/>
                <w:iCs/>
              </w:rPr>
            </w:pPr>
          </w:p>
        </w:tc>
        <w:tc>
          <w:tcPr>
            <w:tcW w:w="2256" w:type="dxa"/>
            <w:tcBorders>
              <w:top w:val="single" w:sz="4" w:space="0" w:color="auto"/>
              <w:left w:val="single" w:sz="4" w:space="0" w:color="auto"/>
              <w:bottom w:val="single" w:sz="4" w:space="0" w:color="auto"/>
              <w:right w:val="single" w:sz="4" w:space="0" w:color="auto"/>
            </w:tcBorders>
            <w:vAlign w:val="center"/>
          </w:tcPr>
          <w:p w14:paraId="4F5DF5BD" w14:textId="77777777" w:rsidR="00C54BB8" w:rsidRPr="00092E55" w:rsidRDefault="00C54BB8" w:rsidP="00AC0426">
            <w:pPr>
              <w:autoSpaceDN w:val="0"/>
              <w:spacing w:line="276" w:lineRule="auto"/>
              <w:jc w:val="center"/>
            </w:pPr>
          </w:p>
        </w:tc>
      </w:tr>
      <w:tr w:rsidR="003C56B8" w:rsidRPr="00092E55" w14:paraId="1EA23262" w14:textId="77777777" w:rsidTr="004D30F3">
        <w:trPr>
          <w:trHeight w:val="885"/>
        </w:trPr>
        <w:tc>
          <w:tcPr>
            <w:tcW w:w="1468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5EA04A" w14:textId="77777777" w:rsidR="003C56B8" w:rsidRPr="00092E55" w:rsidRDefault="003C56B8" w:rsidP="003C56B8">
            <w:pPr>
              <w:jc w:val="both"/>
              <w:rPr>
                <w:b/>
              </w:rPr>
            </w:pPr>
            <w:r w:rsidRPr="00092E55">
              <w:rPr>
                <w:b/>
              </w:rPr>
              <w:t>Orice alte informații relevante pentru demonstrarea conformității Propunerii Tehnice raportat la cerințele caietului de sarcini</w:t>
            </w:r>
          </w:p>
          <w:p w14:paraId="171F162B" w14:textId="1E382208" w:rsidR="003C56B8" w:rsidRPr="00092E55" w:rsidRDefault="003C56B8" w:rsidP="003C56B8">
            <w:pPr>
              <w:autoSpaceDN w:val="0"/>
              <w:spacing w:line="276" w:lineRule="auto"/>
              <w:jc w:val="both"/>
            </w:pPr>
            <w:r w:rsidRPr="00092E55">
              <w:t>Ofertantul va prezenta orice alte informații pe care le consideră relevante pentru îndeplinirea activităților din cadrul contractului, astfel cum sunt prezentate la nivelul Caietului de sarcini.</w:t>
            </w:r>
          </w:p>
        </w:tc>
      </w:tr>
      <w:tr w:rsidR="003C56B8" w:rsidRPr="00092E55" w14:paraId="3E8AC7A8" w14:textId="77777777" w:rsidTr="004D30F3">
        <w:trPr>
          <w:trHeight w:val="885"/>
        </w:trPr>
        <w:tc>
          <w:tcPr>
            <w:tcW w:w="14684" w:type="dxa"/>
            <w:gridSpan w:val="3"/>
            <w:tcBorders>
              <w:top w:val="single" w:sz="4" w:space="0" w:color="auto"/>
              <w:left w:val="nil"/>
              <w:bottom w:val="nil"/>
              <w:right w:val="nil"/>
            </w:tcBorders>
            <w:shd w:val="clear" w:color="auto" w:fill="FFFFFF" w:themeFill="background1"/>
            <w:vAlign w:val="center"/>
          </w:tcPr>
          <w:p w14:paraId="32900012" w14:textId="6331090B" w:rsidR="003C56B8" w:rsidRPr="00092E55" w:rsidRDefault="003C56B8" w:rsidP="003C56B8">
            <w:pPr>
              <w:widowControl w:val="0"/>
              <w:tabs>
                <w:tab w:val="left" w:pos="0"/>
              </w:tabs>
              <w:autoSpaceDE w:val="0"/>
              <w:autoSpaceDN w:val="0"/>
              <w:jc w:val="both"/>
              <w:rPr>
                <w:b/>
              </w:rPr>
            </w:pPr>
            <w:r w:rsidRPr="00092E55">
              <w:rPr>
                <w:b/>
              </w:rPr>
              <w:t>Orice activitate descrisă într-un anumit capitol din Caietul de Sarcini și nespecificată explicit în alt capitol, trebuie interpretată ca fiind menționată în toate capitolele unde se consideră de către Ofertant că aceasta trebuia menționată pentru asigurarea îndeplinirii obiectului Contractului.</w:t>
            </w:r>
          </w:p>
          <w:p w14:paraId="6B34DC10" w14:textId="77777777" w:rsidR="00ED7059" w:rsidRPr="00092E55" w:rsidRDefault="00ED7059" w:rsidP="003C56B8">
            <w:pPr>
              <w:widowControl w:val="0"/>
              <w:tabs>
                <w:tab w:val="left" w:pos="0"/>
              </w:tabs>
              <w:autoSpaceDE w:val="0"/>
              <w:autoSpaceDN w:val="0"/>
              <w:jc w:val="both"/>
              <w:rPr>
                <w:b/>
              </w:rPr>
            </w:pPr>
          </w:p>
          <w:p w14:paraId="595F8795" w14:textId="77777777" w:rsidR="003C56B8" w:rsidRPr="00092E55" w:rsidRDefault="003C56B8" w:rsidP="003C56B8">
            <w:pPr>
              <w:suppressAutoHyphens/>
              <w:autoSpaceDN w:val="0"/>
              <w:jc w:val="both"/>
              <w:textAlignment w:val="baseline"/>
              <w:rPr>
                <w:rFonts w:eastAsia="SimSun"/>
                <w:b/>
                <w:bCs/>
                <w:i/>
                <w:iCs/>
                <w:kern w:val="3"/>
                <w:lang w:eastAsia="zh-CN" w:bidi="hi-IN"/>
              </w:rPr>
            </w:pPr>
            <w:r w:rsidRPr="00092E55">
              <w:rPr>
                <w:rFonts w:eastAsia="SimSun"/>
                <w:b/>
                <w:bCs/>
                <w:kern w:val="3"/>
                <w:lang w:eastAsia="zh-CN" w:bidi="hi-IN"/>
              </w:rPr>
              <w:t>N.B.:</w:t>
            </w:r>
            <w:r w:rsidRPr="00092E55">
              <w:rPr>
                <w:rFonts w:eastAsia="SimSun"/>
                <w:kern w:val="3"/>
                <w:lang w:eastAsia="zh-CN" w:bidi="hi-IN"/>
              </w:rPr>
              <w:t xml:space="preserve"> </w:t>
            </w:r>
            <w:r w:rsidRPr="00092E55">
              <w:rPr>
                <w:rFonts w:eastAsia="SimSun"/>
                <w:b/>
                <w:bCs/>
                <w:kern w:val="3"/>
                <w:lang w:eastAsia="zh-CN" w:bidi="hi-IN"/>
              </w:rPr>
              <w:t>*</w:t>
            </w:r>
            <w:r w:rsidRPr="00092E55">
              <w:rPr>
                <w:rFonts w:eastAsia="SimSun"/>
                <w:b/>
                <w:bCs/>
                <w:i/>
                <w:iCs/>
                <w:kern w:val="3"/>
                <w:lang w:eastAsia="zh-CN" w:bidi="hi-IN"/>
              </w:rPr>
              <w:t>Comentariile de genul „da/nu” nu reprezintă îndeplinirea/ neîndeplinirea cerințelor solicitate!!!</w:t>
            </w:r>
          </w:p>
          <w:p w14:paraId="40E13F30" w14:textId="77777777" w:rsidR="003C56B8" w:rsidRDefault="003C56B8" w:rsidP="003C56B8">
            <w:pPr>
              <w:suppressAutoHyphens/>
              <w:autoSpaceDN w:val="0"/>
              <w:jc w:val="both"/>
              <w:textAlignment w:val="baseline"/>
              <w:rPr>
                <w:rFonts w:eastAsia="SimSun"/>
                <w:b/>
                <w:bCs/>
                <w:i/>
                <w:iCs/>
                <w:kern w:val="3"/>
                <w:u w:val="single"/>
                <w:lang w:eastAsia="zh-CN" w:bidi="hi-IN"/>
              </w:rPr>
            </w:pPr>
            <w:r w:rsidRPr="00092E55">
              <w:rPr>
                <w:rFonts w:eastAsia="SimSun"/>
                <w:b/>
                <w:bCs/>
                <w:i/>
                <w:iCs/>
                <w:kern w:val="3"/>
                <w:lang w:eastAsia="zh-CN" w:bidi="hi-IN"/>
              </w:rPr>
              <w:t xml:space="preserve">         **</w:t>
            </w:r>
            <w:r w:rsidRPr="00092E55">
              <w:rPr>
                <w:rFonts w:eastAsia="SimSun"/>
                <w:b/>
                <w:bCs/>
                <w:i/>
                <w:iCs/>
                <w:kern w:val="3"/>
                <w:u w:val="single"/>
                <w:lang w:eastAsia="zh-CN" w:bidi="hi-IN"/>
              </w:rPr>
              <w:t>Sunt acceptate comentariile de genul</w:t>
            </w:r>
            <w:r w:rsidRPr="00092E55">
              <w:rPr>
                <w:rFonts w:eastAsia="SimSun"/>
                <w:b/>
                <w:bCs/>
                <w:i/>
                <w:iCs/>
                <w:kern w:val="3"/>
                <w:lang w:eastAsia="zh-CN" w:bidi="hi-IN"/>
              </w:rPr>
              <w:t xml:space="preserve">: </w:t>
            </w:r>
            <w:r w:rsidRPr="00092E55">
              <w:rPr>
                <w:rFonts w:eastAsia="SimSun"/>
                <w:b/>
                <w:bCs/>
                <w:i/>
                <w:iCs/>
                <w:kern w:val="3"/>
                <w:u w:val="single"/>
                <w:lang w:eastAsia="zh-CN" w:bidi="hi-IN"/>
              </w:rPr>
              <w:t>ofertantul respecta/ se obliga/ își asumă cerința referitoare la …</w:t>
            </w:r>
          </w:p>
          <w:p w14:paraId="0CE30C34" w14:textId="77777777" w:rsidR="00C54BB8" w:rsidRPr="00092E55" w:rsidRDefault="00C54BB8" w:rsidP="003C56B8">
            <w:pPr>
              <w:suppressAutoHyphens/>
              <w:autoSpaceDN w:val="0"/>
              <w:jc w:val="both"/>
              <w:textAlignment w:val="baseline"/>
              <w:rPr>
                <w:rFonts w:eastAsia="SimSun"/>
                <w:kern w:val="3"/>
                <w:u w:val="single"/>
                <w:lang w:eastAsia="zh-CN" w:bidi="hi-IN"/>
              </w:rPr>
            </w:pPr>
          </w:p>
          <w:p w14:paraId="1C41E909" w14:textId="77777777" w:rsidR="003C56B8" w:rsidRDefault="003C56B8" w:rsidP="003C56B8">
            <w:pPr>
              <w:tabs>
                <w:tab w:val="left" w:pos="0"/>
              </w:tabs>
              <w:suppressAutoHyphens/>
              <w:autoSpaceDN w:val="0"/>
              <w:spacing w:line="360" w:lineRule="auto"/>
              <w:textAlignment w:val="baseline"/>
              <w:rPr>
                <w:rFonts w:eastAsia="SimSun"/>
                <w:b/>
                <w:i/>
                <w:spacing w:val="-2"/>
                <w:kern w:val="3"/>
                <w:lang w:eastAsia="zh-CN" w:bidi="hi-IN"/>
              </w:rPr>
            </w:pPr>
            <w:r w:rsidRPr="00092E55">
              <w:rPr>
                <w:rFonts w:eastAsia="SimSun"/>
                <w:b/>
                <w:kern w:val="3"/>
                <w:lang w:eastAsia="zh-CN" w:bidi="hi-IN"/>
              </w:rPr>
              <w:t xml:space="preserve">Semnătură </w:t>
            </w:r>
            <w:r w:rsidRPr="00092E55">
              <w:rPr>
                <w:rFonts w:eastAsia="SimSun"/>
                <w:b/>
                <w:i/>
                <w:spacing w:val="-2"/>
                <w:kern w:val="3"/>
                <w:lang w:eastAsia="zh-CN" w:bidi="hi-IN"/>
              </w:rPr>
              <w:t>[persoana sau persoanele autorizate să semneze în numele operatorului economic în calitate de Ofertant individual/membru al asocierii/subcontractant/terț susținător]</w:t>
            </w:r>
          </w:p>
          <w:p w14:paraId="6FFFAC88" w14:textId="77777777" w:rsidR="003C56B8" w:rsidRPr="00092E55" w:rsidRDefault="003C56B8" w:rsidP="003C56B8">
            <w:pPr>
              <w:jc w:val="both"/>
              <w:rPr>
                <w:b/>
              </w:rPr>
            </w:pPr>
          </w:p>
        </w:tc>
      </w:tr>
    </w:tbl>
    <w:p w14:paraId="6AC66AD5" w14:textId="1E6C3878" w:rsidR="004D30F3" w:rsidRPr="00092E55" w:rsidRDefault="00A5296D" w:rsidP="004D30F3">
      <w:pPr>
        <w:tabs>
          <w:tab w:val="left" w:pos="567"/>
          <w:tab w:val="left" w:pos="9720"/>
        </w:tabs>
        <w:ind w:right="-558"/>
        <w:rPr>
          <w:rFonts w:eastAsia="Calibri"/>
        </w:rPr>
      </w:pPr>
      <w:r w:rsidRPr="00092E55">
        <w:t xml:space="preserve">       </w:t>
      </w:r>
      <w:r w:rsidR="005248DB" w:rsidRPr="00092E55">
        <w:t xml:space="preserve">Data completării: </w:t>
      </w:r>
      <w:r w:rsidR="004D30F3" w:rsidRPr="00092E55">
        <w:t xml:space="preserve">                                                                            </w:t>
      </w:r>
      <w:r w:rsidRPr="00092E55">
        <w:t xml:space="preserve">       </w:t>
      </w:r>
      <w:r w:rsidR="004D30F3" w:rsidRPr="00092E55">
        <w:t xml:space="preserve">                           </w:t>
      </w:r>
      <w:r w:rsidR="004D30F3" w:rsidRPr="00092E55">
        <w:rPr>
          <w:rFonts w:eastAsia="Calibri"/>
        </w:rPr>
        <w:t>Operator economic,</w:t>
      </w:r>
    </w:p>
    <w:p w14:paraId="7CDDAFE0" w14:textId="6DD75947" w:rsidR="00335E70" w:rsidRPr="00092E55" w:rsidRDefault="00A5296D" w:rsidP="00335E70">
      <w:pPr>
        <w:tabs>
          <w:tab w:val="left" w:pos="567"/>
          <w:tab w:val="left" w:pos="9720"/>
        </w:tabs>
        <w:ind w:right="-558"/>
        <w:rPr>
          <w:rFonts w:eastAsia="Calibri"/>
        </w:rPr>
      </w:pPr>
      <w:r w:rsidRPr="00092E55">
        <w:rPr>
          <w:rFonts w:eastAsia="Calibri"/>
        </w:rPr>
        <w:t xml:space="preserve">        </w:t>
      </w:r>
      <w:r w:rsidR="00335E70" w:rsidRPr="00092E55">
        <w:rPr>
          <w:rFonts w:eastAsia="Calibri"/>
        </w:rPr>
        <w:t xml:space="preserve">………………………..                                                                                             </w:t>
      </w:r>
      <w:r w:rsidRPr="00092E55">
        <w:rPr>
          <w:rFonts w:eastAsia="Calibri"/>
        </w:rPr>
        <w:t xml:space="preserve">  </w:t>
      </w:r>
      <w:r w:rsidR="00335E70" w:rsidRPr="00092E55">
        <w:rPr>
          <w:rFonts w:eastAsia="Calibri"/>
        </w:rPr>
        <w:t xml:space="preserve">   _________________</w:t>
      </w:r>
    </w:p>
    <w:p w14:paraId="064E7C61" w14:textId="4F19EE26" w:rsidR="00AC0426" w:rsidRPr="00485AE4" w:rsidRDefault="00335E70" w:rsidP="00485AE4">
      <w:pPr>
        <w:tabs>
          <w:tab w:val="left" w:pos="567"/>
          <w:tab w:val="left" w:pos="9720"/>
        </w:tabs>
        <w:ind w:right="-558"/>
        <w:rPr>
          <w:rFonts w:eastAsia="Calibri"/>
        </w:rPr>
      </w:pPr>
      <w:r w:rsidRPr="00092E55">
        <w:rPr>
          <w:rFonts w:eastAsia="Calibri"/>
          <w:i/>
        </w:rPr>
        <w:t xml:space="preserve">                                                                                                                               </w:t>
      </w:r>
      <w:r w:rsidR="00A5296D" w:rsidRPr="00092E55">
        <w:rPr>
          <w:rFonts w:eastAsia="Calibri"/>
          <w:i/>
        </w:rPr>
        <w:t xml:space="preserve">              </w:t>
      </w:r>
      <w:r w:rsidRPr="00092E55">
        <w:rPr>
          <w:rFonts w:eastAsia="Calibri"/>
          <w:i/>
        </w:rPr>
        <w:t xml:space="preserve"> (</w:t>
      </w:r>
      <w:proofErr w:type="spellStart"/>
      <w:r w:rsidRPr="00092E55">
        <w:rPr>
          <w:rFonts w:eastAsia="Calibri"/>
          <w:i/>
        </w:rPr>
        <w:t>semnatura</w:t>
      </w:r>
      <w:proofErr w:type="spellEnd"/>
      <w:r w:rsidRPr="00092E55">
        <w:rPr>
          <w:rFonts w:eastAsia="Calibri"/>
          <w:i/>
        </w:rPr>
        <w:t xml:space="preserve"> autorizată)</w:t>
      </w:r>
    </w:p>
    <w:sectPr w:rsidR="00AC0426" w:rsidRPr="00485AE4" w:rsidSect="008D7D36">
      <w:footerReference w:type="default" r:id="rId8"/>
      <w:pgSz w:w="16838" w:h="11906" w:orient="landscape"/>
      <w:pgMar w:top="900" w:right="1418" w:bottom="81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3726F" w14:textId="77777777" w:rsidR="00EF767C" w:rsidRDefault="00EF767C" w:rsidP="00B9788C">
      <w:r>
        <w:separator/>
      </w:r>
    </w:p>
  </w:endnote>
  <w:endnote w:type="continuationSeparator" w:id="0">
    <w:p w14:paraId="1BE16689" w14:textId="77777777" w:rsidR="00EF767C" w:rsidRDefault="00EF767C" w:rsidP="00B9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EYInterstate">
    <w:altName w:val="Times New Roman"/>
    <w:charset w:val="00"/>
    <w:family w:val="auto"/>
    <w:pitch w:val="default"/>
  </w:font>
  <w:font w:name="Aller Light">
    <w:altName w:val="Aller Light"/>
    <w:panose1 w:val="00000000000000000000"/>
    <w:charset w:val="00"/>
    <w:family w:val="swiss"/>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2639656"/>
      <w:docPartObj>
        <w:docPartGallery w:val="Page Numbers (Bottom of Page)"/>
        <w:docPartUnique/>
      </w:docPartObj>
    </w:sdtPr>
    <w:sdtEndPr>
      <w:rPr>
        <w:noProof/>
      </w:rPr>
    </w:sdtEndPr>
    <w:sdtContent>
      <w:p w14:paraId="1450FB86" w14:textId="32817BF4" w:rsidR="00370EF1" w:rsidRDefault="00370EF1">
        <w:pPr>
          <w:pStyle w:val="Subsol"/>
          <w:jc w:val="center"/>
        </w:pPr>
        <w:r>
          <w:fldChar w:fldCharType="begin"/>
        </w:r>
        <w:r>
          <w:instrText xml:space="preserve"> PAGE   \* MERGEFORMAT </w:instrText>
        </w:r>
        <w:r>
          <w:fldChar w:fldCharType="separate"/>
        </w:r>
        <w:r w:rsidR="0063794A">
          <w:rPr>
            <w:noProof/>
          </w:rPr>
          <w:t>8</w:t>
        </w:r>
        <w:r>
          <w:rPr>
            <w:noProof/>
          </w:rPr>
          <w:fldChar w:fldCharType="end"/>
        </w:r>
      </w:p>
    </w:sdtContent>
  </w:sdt>
  <w:p w14:paraId="21B370FC" w14:textId="0338280D" w:rsidR="00D642A3" w:rsidRDefault="00D642A3" w:rsidP="00B9788C">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73E36" w14:textId="77777777" w:rsidR="00EF767C" w:rsidRDefault="00EF767C" w:rsidP="00B9788C">
      <w:r>
        <w:separator/>
      </w:r>
    </w:p>
  </w:footnote>
  <w:footnote w:type="continuationSeparator" w:id="0">
    <w:p w14:paraId="363FC4E2" w14:textId="77777777" w:rsidR="00EF767C" w:rsidRDefault="00EF767C" w:rsidP="00B97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086A102A"/>
    <w:name w:val="WW8Num2"/>
    <w:lvl w:ilvl="0">
      <w:start w:val="64"/>
      <w:numFmt w:val="bullet"/>
      <w:lvlText w:val="-"/>
      <w:lvlJc w:val="left"/>
      <w:pPr>
        <w:tabs>
          <w:tab w:val="num" w:pos="338"/>
        </w:tabs>
        <w:ind w:left="338" w:hanging="360"/>
      </w:pPr>
      <w:rPr>
        <w:rFonts w:ascii="Times New Roman" w:hAnsi="Times New Roman"/>
        <w:color w:val="auto"/>
      </w:rPr>
    </w:lvl>
  </w:abstractNum>
  <w:abstractNum w:abstractNumId="2" w15:restartNumberingAfterBreak="0">
    <w:nsid w:val="00000003"/>
    <w:multiLevelType w:val="multilevel"/>
    <w:tmpl w:val="C5EA2296"/>
    <w:name w:val="WW8Num4"/>
    <w:lvl w:ilvl="0">
      <w:start w:val="1"/>
      <w:numFmt w:val="lowerLetter"/>
      <w:lvlText w:val="%1)"/>
      <w:lvlJc w:val="left"/>
      <w:pPr>
        <w:tabs>
          <w:tab w:val="num" w:pos="585"/>
        </w:tabs>
        <w:ind w:left="585" w:hanging="360"/>
      </w:pPr>
      <w:rPr>
        <w:rFonts w:cs="Arial"/>
        <w:color w:val="000000"/>
        <w:sz w:val="22"/>
        <w:szCs w:val="22"/>
      </w:rPr>
    </w:lvl>
    <w:lvl w:ilvl="1">
      <w:start w:val="1"/>
      <w:numFmt w:val="lowerRoman"/>
      <w:lvlText w:val="%2."/>
      <w:lvlJc w:val="right"/>
      <w:pPr>
        <w:tabs>
          <w:tab w:val="num" w:pos="1305"/>
        </w:tabs>
        <w:ind w:left="1305" w:hanging="360"/>
      </w:pPr>
      <w:rPr>
        <w:rFonts w:cs="Arial"/>
        <w:color w:val="auto"/>
        <w:sz w:val="22"/>
        <w:szCs w:val="22"/>
      </w:rPr>
    </w:lvl>
    <w:lvl w:ilvl="2">
      <w:start w:val="1"/>
      <w:numFmt w:val="bullet"/>
      <w:lvlText w:val=""/>
      <w:lvlJc w:val="left"/>
      <w:pPr>
        <w:tabs>
          <w:tab w:val="num" w:pos="2025"/>
        </w:tabs>
        <w:ind w:left="2025" w:hanging="360"/>
      </w:pPr>
      <w:rPr>
        <w:rFonts w:ascii="Wingdings" w:hAnsi="Wingdings"/>
      </w:rPr>
    </w:lvl>
    <w:lvl w:ilvl="3">
      <w:start w:val="1"/>
      <w:numFmt w:val="bullet"/>
      <w:lvlText w:val=""/>
      <w:lvlJc w:val="left"/>
      <w:pPr>
        <w:tabs>
          <w:tab w:val="num" w:pos="2745"/>
        </w:tabs>
        <w:ind w:left="2745" w:hanging="360"/>
      </w:pPr>
      <w:rPr>
        <w:rFonts w:ascii="Symbol" w:hAnsi="Symbol"/>
      </w:rPr>
    </w:lvl>
    <w:lvl w:ilvl="4">
      <w:start w:val="1"/>
      <w:numFmt w:val="bullet"/>
      <w:lvlText w:val="o"/>
      <w:lvlJc w:val="left"/>
      <w:pPr>
        <w:tabs>
          <w:tab w:val="num" w:pos="3465"/>
        </w:tabs>
        <w:ind w:left="3465" w:hanging="360"/>
      </w:pPr>
      <w:rPr>
        <w:rFonts w:ascii="Courier New" w:hAnsi="Courier New"/>
        <w:color w:val="auto"/>
        <w:sz w:val="22"/>
      </w:rPr>
    </w:lvl>
    <w:lvl w:ilvl="5">
      <w:start w:val="1"/>
      <w:numFmt w:val="bullet"/>
      <w:lvlText w:val=""/>
      <w:lvlJc w:val="left"/>
      <w:pPr>
        <w:tabs>
          <w:tab w:val="num" w:pos="4185"/>
        </w:tabs>
        <w:ind w:left="4185" w:hanging="360"/>
      </w:pPr>
      <w:rPr>
        <w:rFonts w:ascii="Wingdings" w:hAnsi="Wingdings"/>
      </w:rPr>
    </w:lvl>
    <w:lvl w:ilvl="6">
      <w:start w:val="1"/>
      <w:numFmt w:val="bullet"/>
      <w:lvlText w:val=""/>
      <w:lvlJc w:val="left"/>
      <w:pPr>
        <w:tabs>
          <w:tab w:val="num" w:pos="4905"/>
        </w:tabs>
        <w:ind w:left="4905" w:hanging="360"/>
      </w:pPr>
      <w:rPr>
        <w:rFonts w:ascii="Symbol" w:hAnsi="Symbol"/>
      </w:rPr>
    </w:lvl>
    <w:lvl w:ilvl="7">
      <w:start w:val="1"/>
      <w:numFmt w:val="bullet"/>
      <w:lvlText w:val="o"/>
      <w:lvlJc w:val="left"/>
      <w:pPr>
        <w:tabs>
          <w:tab w:val="num" w:pos="5625"/>
        </w:tabs>
        <w:ind w:left="5625" w:hanging="360"/>
      </w:pPr>
      <w:rPr>
        <w:rFonts w:ascii="Courier New" w:hAnsi="Courier New"/>
        <w:color w:val="auto"/>
        <w:sz w:val="22"/>
      </w:rPr>
    </w:lvl>
    <w:lvl w:ilvl="8">
      <w:start w:val="1"/>
      <w:numFmt w:val="bullet"/>
      <w:lvlText w:val=""/>
      <w:lvlJc w:val="left"/>
      <w:pPr>
        <w:tabs>
          <w:tab w:val="num" w:pos="6345"/>
        </w:tabs>
        <w:ind w:left="6345" w:hanging="360"/>
      </w:pPr>
      <w:rPr>
        <w:rFonts w:ascii="Wingdings" w:hAnsi="Wingdings"/>
      </w:rPr>
    </w:lvl>
  </w:abstractNum>
  <w:abstractNum w:abstractNumId="3"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4" w15:restartNumberingAfterBreak="0">
    <w:nsid w:val="00295280"/>
    <w:multiLevelType w:val="multilevel"/>
    <w:tmpl w:val="298A0F52"/>
    <w:lvl w:ilvl="0">
      <w:start w:val="1"/>
      <w:numFmt w:val="decimal"/>
      <w:lvlText w:val="%1."/>
      <w:lvlJc w:val="left"/>
      <w:pPr>
        <w:ind w:left="360" w:hanging="360"/>
      </w:pPr>
      <w:rPr>
        <w:rFonts w:hint="default"/>
        <w:b/>
        <w:color w:val="auto"/>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3557B38"/>
    <w:multiLevelType w:val="hybridMultilevel"/>
    <w:tmpl w:val="809C4378"/>
    <w:lvl w:ilvl="0" w:tplc="DD3AA992">
      <w:start w:val="1"/>
      <w:numFmt w:val="decimal"/>
      <w:lvlText w:val="%1."/>
      <w:lvlJc w:val="left"/>
      <w:pPr>
        <w:ind w:left="360" w:hanging="360"/>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4224D4C"/>
    <w:multiLevelType w:val="hybridMultilevel"/>
    <w:tmpl w:val="298C6B1A"/>
    <w:lvl w:ilvl="0" w:tplc="04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ABB5A31"/>
    <w:multiLevelType w:val="hybridMultilevel"/>
    <w:tmpl w:val="3D623614"/>
    <w:lvl w:ilvl="0" w:tplc="435C82F4">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A03B52"/>
    <w:multiLevelType w:val="hybridMultilevel"/>
    <w:tmpl w:val="1992540A"/>
    <w:lvl w:ilvl="0" w:tplc="9954BB54">
      <w:start w:val="82"/>
      <w:numFmt w:val="bullet"/>
      <w:lvlText w:val="-"/>
      <w:lvlJc w:val="left"/>
      <w:pPr>
        <w:ind w:left="531" w:hanging="360"/>
      </w:pPr>
      <w:rPr>
        <w:rFonts w:ascii="Times New Roman" w:eastAsiaTheme="minorEastAsia" w:hAnsi="Times New Roman" w:cs="Times New Roman" w:hint="default"/>
        <w:b/>
      </w:rPr>
    </w:lvl>
    <w:lvl w:ilvl="1" w:tplc="04090003" w:tentative="1">
      <w:start w:val="1"/>
      <w:numFmt w:val="bullet"/>
      <w:lvlText w:val="o"/>
      <w:lvlJc w:val="left"/>
      <w:pPr>
        <w:ind w:left="1251" w:hanging="360"/>
      </w:pPr>
      <w:rPr>
        <w:rFonts w:ascii="Courier New" w:hAnsi="Courier New" w:cs="Courier New" w:hint="default"/>
      </w:rPr>
    </w:lvl>
    <w:lvl w:ilvl="2" w:tplc="04090005" w:tentative="1">
      <w:start w:val="1"/>
      <w:numFmt w:val="bullet"/>
      <w:lvlText w:val=""/>
      <w:lvlJc w:val="left"/>
      <w:pPr>
        <w:ind w:left="1971" w:hanging="360"/>
      </w:pPr>
      <w:rPr>
        <w:rFonts w:ascii="Wingdings" w:hAnsi="Wingdings" w:hint="default"/>
      </w:rPr>
    </w:lvl>
    <w:lvl w:ilvl="3" w:tplc="04090001" w:tentative="1">
      <w:start w:val="1"/>
      <w:numFmt w:val="bullet"/>
      <w:lvlText w:val=""/>
      <w:lvlJc w:val="left"/>
      <w:pPr>
        <w:ind w:left="2691" w:hanging="360"/>
      </w:pPr>
      <w:rPr>
        <w:rFonts w:ascii="Symbol" w:hAnsi="Symbol" w:hint="default"/>
      </w:rPr>
    </w:lvl>
    <w:lvl w:ilvl="4" w:tplc="04090003" w:tentative="1">
      <w:start w:val="1"/>
      <w:numFmt w:val="bullet"/>
      <w:lvlText w:val="o"/>
      <w:lvlJc w:val="left"/>
      <w:pPr>
        <w:ind w:left="3411" w:hanging="360"/>
      </w:pPr>
      <w:rPr>
        <w:rFonts w:ascii="Courier New" w:hAnsi="Courier New" w:cs="Courier New" w:hint="default"/>
      </w:rPr>
    </w:lvl>
    <w:lvl w:ilvl="5" w:tplc="04090005" w:tentative="1">
      <w:start w:val="1"/>
      <w:numFmt w:val="bullet"/>
      <w:lvlText w:val=""/>
      <w:lvlJc w:val="left"/>
      <w:pPr>
        <w:ind w:left="4131" w:hanging="360"/>
      </w:pPr>
      <w:rPr>
        <w:rFonts w:ascii="Wingdings" w:hAnsi="Wingdings" w:hint="default"/>
      </w:rPr>
    </w:lvl>
    <w:lvl w:ilvl="6" w:tplc="04090001" w:tentative="1">
      <w:start w:val="1"/>
      <w:numFmt w:val="bullet"/>
      <w:lvlText w:val=""/>
      <w:lvlJc w:val="left"/>
      <w:pPr>
        <w:ind w:left="4851" w:hanging="360"/>
      </w:pPr>
      <w:rPr>
        <w:rFonts w:ascii="Symbol" w:hAnsi="Symbol" w:hint="default"/>
      </w:rPr>
    </w:lvl>
    <w:lvl w:ilvl="7" w:tplc="04090003" w:tentative="1">
      <w:start w:val="1"/>
      <w:numFmt w:val="bullet"/>
      <w:lvlText w:val="o"/>
      <w:lvlJc w:val="left"/>
      <w:pPr>
        <w:ind w:left="5571" w:hanging="360"/>
      </w:pPr>
      <w:rPr>
        <w:rFonts w:ascii="Courier New" w:hAnsi="Courier New" w:cs="Courier New" w:hint="default"/>
      </w:rPr>
    </w:lvl>
    <w:lvl w:ilvl="8" w:tplc="04090005" w:tentative="1">
      <w:start w:val="1"/>
      <w:numFmt w:val="bullet"/>
      <w:lvlText w:val=""/>
      <w:lvlJc w:val="left"/>
      <w:pPr>
        <w:ind w:left="6291" w:hanging="360"/>
      </w:pPr>
      <w:rPr>
        <w:rFonts w:ascii="Wingdings" w:hAnsi="Wingdings" w:hint="default"/>
      </w:rPr>
    </w:lvl>
  </w:abstractNum>
  <w:abstractNum w:abstractNumId="9" w15:restartNumberingAfterBreak="0">
    <w:nsid w:val="0BC24E4D"/>
    <w:multiLevelType w:val="hybridMultilevel"/>
    <w:tmpl w:val="2D1CE1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0EF805C2"/>
    <w:multiLevelType w:val="hybridMultilevel"/>
    <w:tmpl w:val="18EEC6CE"/>
    <w:lvl w:ilvl="0" w:tplc="CBF2B67A">
      <w:start w:val="1"/>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6E37A0"/>
    <w:multiLevelType w:val="hybridMultilevel"/>
    <w:tmpl w:val="8CF047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924162"/>
    <w:multiLevelType w:val="hybridMultilevel"/>
    <w:tmpl w:val="91004084"/>
    <w:lvl w:ilvl="0" w:tplc="DBF274C2">
      <w:start w:val="5"/>
      <w:numFmt w:val="bullet"/>
      <w:lvlText w:val="-"/>
      <w:lvlJc w:val="left"/>
      <w:pPr>
        <w:ind w:left="360" w:hanging="360"/>
      </w:pPr>
      <w:rPr>
        <w:rFonts w:ascii="Trebuchet MS" w:eastAsiaTheme="minorHAnsi" w:hAnsi="Trebuchet MS" w:cstheme="minorBidi" w:hint="default"/>
      </w:rPr>
    </w:lvl>
    <w:lvl w:ilvl="1" w:tplc="04180003">
      <w:start w:val="1"/>
      <w:numFmt w:val="bullet"/>
      <w:lvlText w:val="o"/>
      <w:lvlJc w:val="left"/>
      <w:pPr>
        <w:ind w:left="1155" w:hanging="360"/>
      </w:pPr>
      <w:rPr>
        <w:rFonts w:ascii="Courier New" w:hAnsi="Courier New" w:cs="Courier New" w:hint="default"/>
      </w:rPr>
    </w:lvl>
    <w:lvl w:ilvl="2" w:tplc="04180005" w:tentative="1">
      <w:start w:val="1"/>
      <w:numFmt w:val="bullet"/>
      <w:lvlText w:val=""/>
      <w:lvlJc w:val="left"/>
      <w:pPr>
        <w:ind w:left="1875" w:hanging="360"/>
      </w:pPr>
      <w:rPr>
        <w:rFonts w:ascii="Wingdings" w:hAnsi="Wingdings" w:hint="default"/>
      </w:rPr>
    </w:lvl>
    <w:lvl w:ilvl="3" w:tplc="04180001" w:tentative="1">
      <w:start w:val="1"/>
      <w:numFmt w:val="bullet"/>
      <w:lvlText w:val=""/>
      <w:lvlJc w:val="left"/>
      <w:pPr>
        <w:ind w:left="2595" w:hanging="360"/>
      </w:pPr>
      <w:rPr>
        <w:rFonts w:ascii="Symbol" w:hAnsi="Symbol" w:hint="default"/>
      </w:rPr>
    </w:lvl>
    <w:lvl w:ilvl="4" w:tplc="04180003" w:tentative="1">
      <w:start w:val="1"/>
      <w:numFmt w:val="bullet"/>
      <w:lvlText w:val="o"/>
      <w:lvlJc w:val="left"/>
      <w:pPr>
        <w:ind w:left="3315" w:hanging="360"/>
      </w:pPr>
      <w:rPr>
        <w:rFonts w:ascii="Courier New" w:hAnsi="Courier New" w:cs="Courier New" w:hint="default"/>
      </w:rPr>
    </w:lvl>
    <w:lvl w:ilvl="5" w:tplc="04180005" w:tentative="1">
      <w:start w:val="1"/>
      <w:numFmt w:val="bullet"/>
      <w:lvlText w:val=""/>
      <w:lvlJc w:val="left"/>
      <w:pPr>
        <w:ind w:left="4035" w:hanging="360"/>
      </w:pPr>
      <w:rPr>
        <w:rFonts w:ascii="Wingdings" w:hAnsi="Wingdings" w:hint="default"/>
      </w:rPr>
    </w:lvl>
    <w:lvl w:ilvl="6" w:tplc="04180001" w:tentative="1">
      <w:start w:val="1"/>
      <w:numFmt w:val="bullet"/>
      <w:lvlText w:val=""/>
      <w:lvlJc w:val="left"/>
      <w:pPr>
        <w:ind w:left="4755" w:hanging="360"/>
      </w:pPr>
      <w:rPr>
        <w:rFonts w:ascii="Symbol" w:hAnsi="Symbol" w:hint="default"/>
      </w:rPr>
    </w:lvl>
    <w:lvl w:ilvl="7" w:tplc="04180003" w:tentative="1">
      <w:start w:val="1"/>
      <w:numFmt w:val="bullet"/>
      <w:lvlText w:val="o"/>
      <w:lvlJc w:val="left"/>
      <w:pPr>
        <w:ind w:left="5475" w:hanging="360"/>
      </w:pPr>
      <w:rPr>
        <w:rFonts w:ascii="Courier New" w:hAnsi="Courier New" w:cs="Courier New" w:hint="default"/>
      </w:rPr>
    </w:lvl>
    <w:lvl w:ilvl="8" w:tplc="04180005" w:tentative="1">
      <w:start w:val="1"/>
      <w:numFmt w:val="bullet"/>
      <w:lvlText w:val=""/>
      <w:lvlJc w:val="left"/>
      <w:pPr>
        <w:ind w:left="6195" w:hanging="360"/>
      </w:pPr>
      <w:rPr>
        <w:rFonts w:ascii="Wingdings" w:hAnsi="Wingdings" w:hint="default"/>
      </w:rPr>
    </w:lvl>
  </w:abstractNum>
  <w:abstractNum w:abstractNumId="13" w15:restartNumberingAfterBreak="0">
    <w:nsid w:val="19EB06C6"/>
    <w:multiLevelType w:val="hybridMultilevel"/>
    <w:tmpl w:val="348059A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BA36AE5"/>
    <w:multiLevelType w:val="hybridMultilevel"/>
    <w:tmpl w:val="FBA23F16"/>
    <w:lvl w:ilvl="0" w:tplc="BDE81BE2">
      <w:start w:val="1"/>
      <w:numFmt w:val="decimal"/>
      <w:lvlText w:val="%1."/>
      <w:lvlJc w:val="left"/>
      <w:pPr>
        <w:ind w:left="720" w:hanging="360"/>
      </w:pPr>
      <w:rPr>
        <w:rFonts w:ascii="Times New Roman" w:eastAsia="Times New Roman" w:hAnsi="Times New Roman" w:cs="Times New Roman" w:hint="default"/>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1BA36BEA"/>
    <w:multiLevelType w:val="hybridMultilevel"/>
    <w:tmpl w:val="AECC56F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0227B84"/>
    <w:multiLevelType w:val="hybridMultilevel"/>
    <w:tmpl w:val="A9CA489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5A9055A"/>
    <w:multiLevelType w:val="hybridMultilevel"/>
    <w:tmpl w:val="00783B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302172"/>
    <w:multiLevelType w:val="hybridMultilevel"/>
    <w:tmpl w:val="90885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2352B3"/>
    <w:multiLevelType w:val="hybridMultilevel"/>
    <w:tmpl w:val="674A0368"/>
    <w:lvl w:ilvl="0" w:tplc="E1CA8FE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AA0058"/>
    <w:multiLevelType w:val="hybridMultilevel"/>
    <w:tmpl w:val="ABBA704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FB606BC"/>
    <w:multiLevelType w:val="hybridMultilevel"/>
    <w:tmpl w:val="B2BC646A"/>
    <w:lvl w:ilvl="0" w:tplc="0A0017A6">
      <w:start w:val="4"/>
      <w:numFmt w:val="bullet"/>
      <w:lvlText w:val="-"/>
      <w:lvlJc w:val="left"/>
      <w:pPr>
        <w:ind w:left="720" w:hanging="360"/>
      </w:pPr>
      <w:rPr>
        <w:rFonts w:ascii="Arial" w:eastAsiaTheme="minorHAns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32F819E5"/>
    <w:multiLevelType w:val="hybridMultilevel"/>
    <w:tmpl w:val="27962732"/>
    <w:lvl w:ilvl="0" w:tplc="04090001">
      <w:start w:val="1"/>
      <w:numFmt w:val="bullet"/>
      <w:lvlText w:val=""/>
      <w:lvlJc w:val="left"/>
      <w:pPr>
        <w:ind w:left="791" w:hanging="360"/>
      </w:pPr>
      <w:rPr>
        <w:rFonts w:ascii="Symbol" w:hAnsi="Symbol" w:hint="default"/>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23" w15:restartNumberingAfterBreak="0">
    <w:nsid w:val="35A12B2B"/>
    <w:multiLevelType w:val="hybridMultilevel"/>
    <w:tmpl w:val="59825438"/>
    <w:lvl w:ilvl="0" w:tplc="E188B4F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DD1C83"/>
    <w:multiLevelType w:val="hybridMultilevel"/>
    <w:tmpl w:val="AFBA1C16"/>
    <w:lvl w:ilvl="0" w:tplc="04090001">
      <w:start w:val="1"/>
      <w:numFmt w:val="bullet"/>
      <w:lvlText w:val=""/>
      <w:lvlJc w:val="left"/>
      <w:pPr>
        <w:ind w:left="891" w:hanging="360"/>
      </w:pPr>
      <w:rPr>
        <w:rFonts w:ascii="Symbol" w:hAnsi="Symbol" w:hint="default"/>
      </w:rPr>
    </w:lvl>
    <w:lvl w:ilvl="1" w:tplc="04090003" w:tentative="1">
      <w:start w:val="1"/>
      <w:numFmt w:val="bullet"/>
      <w:lvlText w:val="o"/>
      <w:lvlJc w:val="left"/>
      <w:pPr>
        <w:ind w:left="1611" w:hanging="360"/>
      </w:pPr>
      <w:rPr>
        <w:rFonts w:ascii="Courier New" w:hAnsi="Courier New" w:cs="Courier New" w:hint="default"/>
      </w:rPr>
    </w:lvl>
    <w:lvl w:ilvl="2" w:tplc="04090005" w:tentative="1">
      <w:start w:val="1"/>
      <w:numFmt w:val="bullet"/>
      <w:lvlText w:val=""/>
      <w:lvlJc w:val="left"/>
      <w:pPr>
        <w:ind w:left="2331" w:hanging="360"/>
      </w:pPr>
      <w:rPr>
        <w:rFonts w:ascii="Wingdings" w:hAnsi="Wingdings" w:hint="default"/>
      </w:rPr>
    </w:lvl>
    <w:lvl w:ilvl="3" w:tplc="04090001" w:tentative="1">
      <w:start w:val="1"/>
      <w:numFmt w:val="bullet"/>
      <w:lvlText w:val=""/>
      <w:lvlJc w:val="left"/>
      <w:pPr>
        <w:ind w:left="3051" w:hanging="360"/>
      </w:pPr>
      <w:rPr>
        <w:rFonts w:ascii="Symbol" w:hAnsi="Symbol" w:hint="default"/>
      </w:rPr>
    </w:lvl>
    <w:lvl w:ilvl="4" w:tplc="04090003" w:tentative="1">
      <w:start w:val="1"/>
      <w:numFmt w:val="bullet"/>
      <w:lvlText w:val="o"/>
      <w:lvlJc w:val="left"/>
      <w:pPr>
        <w:ind w:left="3771" w:hanging="360"/>
      </w:pPr>
      <w:rPr>
        <w:rFonts w:ascii="Courier New" w:hAnsi="Courier New" w:cs="Courier New" w:hint="default"/>
      </w:rPr>
    </w:lvl>
    <w:lvl w:ilvl="5" w:tplc="04090005" w:tentative="1">
      <w:start w:val="1"/>
      <w:numFmt w:val="bullet"/>
      <w:lvlText w:val=""/>
      <w:lvlJc w:val="left"/>
      <w:pPr>
        <w:ind w:left="4491" w:hanging="360"/>
      </w:pPr>
      <w:rPr>
        <w:rFonts w:ascii="Wingdings" w:hAnsi="Wingdings" w:hint="default"/>
      </w:rPr>
    </w:lvl>
    <w:lvl w:ilvl="6" w:tplc="04090001" w:tentative="1">
      <w:start w:val="1"/>
      <w:numFmt w:val="bullet"/>
      <w:lvlText w:val=""/>
      <w:lvlJc w:val="left"/>
      <w:pPr>
        <w:ind w:left="5211" w:hanging="360"/>
      </w:pPr>
      <w:rPr>
        <w:rFonts w:ascii="Symbol" w:hAnsi="Symbol" w:hint="default"/>
      </w:rPr>
    </w:lvl>
    <w:lvl w:ilvl="7" w:tplc="04090003" w:tentative="1">
      <w:start w:val="1"/>
      <w:numFmt w:val="bullet"/>
      <w:lvlText w:val="o"/>
      <w:lvlJc w:val="left"/>
      <w:pPr>
        <w:ind w:left="5931" w:hanging="360"/>
      </w:pPr>
      <w:rPr>
        <w:rFonts w:ascii="Courier New" w:hAnsi="Courier New" w:cs="Courier New" w:hint="default"/>
      </w:rPr>
    </w:lvl>
    <w:lvl w:ilvl="8" w:tplc="04090005" w:tentative="1">
      <w:start w:val="1"/>
      <w:numFmt w:val="bullet"/>
      <w:lvlText w:val=""/>
      <w:lvlJc w:val="left"/>
      <w:pPr>
        <w:ind w:left="6651" w:hanging="360"/>
      </w:pPr>
      <w:rPr>
        <w:rFonts w:ascii="Wingdings" w:hAnsi="Wingdings" w:hint="default"/>
      </w:rPr>
    </w:lvl>
  </w:abstractNum>
  <w:abstractNum w:abstractNumId="25" w15:restartNumberingAfterBreak="0">
    <w:nsid w:val="42B673E7"/>
    <w:multiLevelType w:val="hybridMultilevel"/>
    <w:tmpl w:val="84D688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86927EF"/>
    <w:multiLevelType w:val="hybridMultilevel"/>
    <w:tmpl w:val="FC62FD9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2A37721"/>
    <w:multiLevelType w:val="hybridMultilevel"/>
    <w:tmpl w:val="0B24D3D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AFE0ED0"/>
    <w:multiLevelType w:val="hybridMultilevel"/>
    <w:tmpl w:val="0D3617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27D2BA7"/>
    <w:multiLevelType w:val="hybridMultilevel"/>
    <w:tmpl w:val="B1AEEE30"/>
    <w:lvl w:ilvl="0" w:tplc="6E32DDB6">
      <w:numFmt w:val="bullet"/>
      <w:lvlText w:val="-"/>
      <w:lvlJc w:val="left"/>
      <w:pPr>
        <w:ind w:left="720" w:hanging="360"/>
      </w:pPr>
      <w:rPr>
        <w:rFonts w:ascii="Calibri" w:eastAsiaTheme="minorHAns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0" w15:restartNumberingAfterBreak="0">
    <w:nsid w:val="63405EB1"/>
    <w:multiLevelType w:val="hybridMultilevel"/>
    <w:tmpl w:val="DCC04C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1C1E68"/>
    <w:multiLevelType w:val="multilevel"/>
    <w:tmpl w:val="5334551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66E9392B"/>
    <w:multiLevelType w:val="hybridMultilevel"/>
    <w:tmpl w:val="CF84BB3A"/>
    <w:lvl w:ilvl="0" w:tplc="04090001">
      <w:start w:val="1"/>
      <w:numFmt w:val="bullet"/>
      <w:lvlText w:val=""/>
      <w:lvlJc w:val="left"/>
      <w:pPr>
        <w:ind w:left="809" w:hanging="360"/>
      </w:pPr>
      <w:rPr>
        <w:rFonts w:ascii="Symbol" w:hAnsi="Symbol" w:hint="default"/>
      </w:rPr>
    </w:lvl>
    <w:lvl w:ilvl="1" w:tplc="04090003" w:tentative="1">
      <w:start w:val="1"/>
      <w:numFmt w:val="bullet"/>
      <w:lvlText w:val="o"/>
      <w:lvlJc w:val="left"/>
      <w:pPr>
        <w:ind w:left="1529" w:hanging="360"/>
      </w:pPr>
      <w:rPr>
        <w:rFonts w:ascii="Courier New" w:hAnsi="Courier New" w:cs="Courier New" w:hint="default"/>
      </w:rPr>
    </w:lvl>
    <w:lvl w:ilvl="2" w:tplc="04090005" w:tentative="1">
      <w:start w:val="1"/>
      <w:numFmt w:val="bullet"/>
      <w:lvlText w:val=""/>
      <w:lvlJc w:val="left"/>
      <w:pPr>
        <w:ind w:left="2249" w:hanging="360"/>
      </w:pPr>
      <w:rPr>
        <w:rFonts w:ascii="Wingdings" w:hAnsi="Wingdings" w:hint="default"/>
      </w:rPr>
    </w:lvl>
    <w:lvl w:ilvl="3" w:tplc="04090001" w:tentative="1">
      <w:start w:val="1"/>
      <w:numFmt w:val="bullet"/>
      <w:lvlText w:val=""/>
      <w:lvlJc w:val="left"/>
      <w:pPr>
        <w:ind w:left="2969" w:hanging="360"/>
      </w:pPr>
      <w:rPr>
        <w:rFonts w:ascii="Symbol" w:hAnsi="Symbol" w:hint="default"/>
      </w:rPr>
    </w:lvl>
    <w:lvl w:ilvl="4" w:tplc="04090003" w:tentative="1">
      <w:start w:val="1"/>
      <w:numFmt w:val="bullet"/>
      <w:lvlText w:val="o"/>
      <w:lvlJc w:val="left"/>
      <w:pPr>
        <w:ind w:left="3689" w:hanging="360"/>
      </w:pPr>
      <w:rPr>
        <w:rFonts w:ascii="Courier New" w:hAnsi="Courier New" w:cs="Courier New" w:hint="default"/>
      </w:rPr>
    </w:lvl>
    <w:lvl w:ilvl="5" w:tplc="04090005" w:tentative="1">
      <w:start w:val="1"/>
      <w:numFmt w:val="bullet"/>
      <w:lvlText w:val=""/>
      <w:lvlJc w:val="left"/>
      <w:pPr>
        <w:ind w:left="4409" w:hanging="360"/>
      </w:pPr>
      <w:rPr>
        <w:rFonts w:ascii="Wingdings" w:hAnsi="Wingdings" w:hint="default"/>
      </w:rPr>
    </w:lvl>
    <w:lvl w:ilvl="6" w:tplc="04090001" w:tentative="1">
      <w:start w:val="1"/>
      <w:numFmt w:val="bullet"/>
      <w:lvlText w:val=""/>
      <w:lvlJc w:val="left"/>
      <w:pPr>
        <w:ind w:left="5129" w:hanging="360"/>
      </w:pPr>
      <w:rPr>
        <w:rFonts w:ascii="Symbol" w:hAnsi="Symbol" w:hint="default"/>
      </w:rPr>
    </w:lvl>
    <w:lvl w:ilvl="7" w:tplc="04090003" w:tentative="1">
      <w:start w:val="1"/>
      <w:numFmt w:val="bullet"/>
      <w:lvlText w:val="o"/>
      <w:lvlJc w:val="left"/>
      <w:pPr>
        <w:ind w:left="5849" w:hanging="360"/>
      </w:pPr>
      <w:rPr>
        <w:rFonts w:ascii="Courier New" w:hAnsi="Courier New" w:cs="Courier New" w:hint="default"/>
      </w:rPr>
    </w:lvl>
    <w:lvl w:ilvl="8" w:tplc="04090005" w:tentative="1">
      <w:start w:val="1"/>
      <w:numFmt w:val="bullet"/>
      <w:lvlText w:val=""/>
      <w:lvlJc w:val="left"/>
      <w:pPr>
        <w:ind w:left="6569" w:hanging="360"/>
      </w:pPr>
      <w:rPr>
        <w:rFonts w:ascii="Wingdings" w:hAnsi="Wingdings" w:hint="default"/>
      </w:rPr>
    </w:lvl>
  </w:abstractNum>
  <w:abstractNum w:abstractNumId="33" w15:restartNumberingAfterBreak="0">
    <w:nsid w:val="6B1D1232"/>
    <w:multiLevelType w:val="multilevel"/>
    <w:tmpl w:val="BD8AD3EE"/>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80"/>
        </w:tabs>
        <w:ind w:left="680" w:hanging="680"/>
      </w:pPr>
      <w:rPr>
        <w:rFonts w:hint="default"/>
        <w:b/>
        <w:i w:val="0"/>
        <w:sz w:val="21"/>
      </w:rPr>
    </w:lvl>
    <w:lvl w:ilvl="2">
      <w:start w:val="1"/>
      <w:numFmt w:val="decimal"/>
      <w:pStyle w:val="Level3"/>
      <w:lvlText w:val="%1.%2.%3"/>
      <w:lvlJc w:val="left"/>
      <w:pPr>
        <w:tabs>
          <w:tab w:val="num" w:pos="1361"/>
        </w:tabs>
        <w:ind w:left="1361" w:hanging="681"/>
      </w:pPr>
      <w:rPr>
        <w:rFonts w:hint="default"/>
        <w:b/>
        <w:i w:val="0"/>
        <w:sz w:val="17"/>
      </w:rPr>
    </w:lvl>
    <w:lvl w:ilvl="3">
      <w:start w:val="1"/>
      <w:numFmt w:val="lowerRoman"/>
      <w:pStyle w:val="Level4"/>
      <w:lvlText w:val="(%4)"/>
      <w:lvlJc w:val="left"/>
      <w:pPr>
        <w:tabs>
          <w:tab w:val="num" w:pos="2041"/>
        </w:tabs>
        <w:ind w:left="2041"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34" w15:restartNumberingAfterBreak="0">
    <w:nsid w:val="73BA08BA"/>
    <w:multiLevelType w:val="hybridMultilevel"/>
    <w:tmpl w:val="999A249E"/>
    <w:lvl w:ilvl="0" w:tplc="F476E7DC">
      <w:numFmt w:val="bullet"/>
      <w:lvlText w:val="-"/>
      <w:lvlJc w:val="left"/>
      <w:pPr>
        <w:ind w:left="1353" w:hanging="360"/>
      </w:pPr>
      <w:rPr>
        <w:rFonts w:ascii="Trebuchet MS" w:eastAsia="MS Mincho" w:hAnsi="Trebuchet MS" w:cs="Times New Roman"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5" w15:restartNumberingAfterBreak="0">
    <w:nsid w:val="74D72EBD"/>
    <w:multiLevelType w:val="hybridMultilevel"/>
    <w:tmpl w:val="6DA0EB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5BA2605"/>
    <w:multiLevelType w:val="hybridMultilevel"/>
    <w:tmpl w:val="0FE2B044"/>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37" w15:restartNumberingAfterBreak="0">
    <w:nsid w:val="7D1D0780"/>
    <w:multiLevelType w:val="hybridMultilevel"/>
    <w:tmpl w:val="24949298"/>
    <w:lvl w:ilvl="0" w:tplc="08AC2670">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FA10D94"/>
    <w:multiLevelType w:val="hybridMultilevel"/>
    <w:tmpl w:val="51AA5FC4"/>
    <w:lvl w:ilvl="0" w:tplc="0418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5533111">
    <w:abstractNumId w:val="33"/>
  </w:num>
  <w:num w:numId="2" w16cid:durableId="1622953217">
    <w:abstractNumId w:val="31"/>
  </w:num>
  <w:num w:numId="3" w16cid:durableId="583536650">
    <w:abstractNumId w:val="12"/>
  </w:num>
  <w:num w:numId="4" w16cid:durableId="469521887">
    <w:abstractNumId w:val="32"/>
  </w:num>
  <w:num w:numId="5" w16cid:durableId="878972463">
    <w:abstractNumId w:val="38"/>
  </w:num>
  <w:num w:numId="6" w16cid:durableId="952133614">
    <w:abstractNumId w:val="4"/>
  </w:num>
  <w:num w:numId="7" w16cid:durableId="1628009331">
    <w:abstractNumId w:val="34"/>
  </w:num>
  <w:num w:numId="8" w16cid:durableId="1086808416">
    <w:abstractNumId w:val="17"/>
  </w:num>
  <w:num w:numId="9" w16cid:durableId="1172527248">
    <w:abstractNumId w:val="10"/>
  </w:num>
  <w:num w:numId="10" w16cid:durableId="2293106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8595288">
    <w:abstractNumId w:val="29"/>
  </w:num>
  <w:num w:numId="12" w16cid:durableId="494226310">
    <w:abstractNumId w:val="6"/>
  </w:num>
  <w:num w:numId="13" w16cid:durableId="2119794013">
    <w:abstractNumId w:val="18"/>
  </w:num>
  <w:num w:numId="14" w16cid:durableId="706370830">
    <w:abstractNumId w:val="7"/>
  </w:num>
  <w:num w:numId="15" w16cid:durableId="61997226">
    <w:abstractNumId w:val="11"/>
  </w:num>
  <w:num w:numId="16" w16cid:durableId="391386522">
    <w:abstractNumId w:val="36"/>
  </w:num>
  <w:num w:numId="17" w16cid:durableId="168258132">
    <w:abstractNumId w:val="19"/>
  </w:num>
  <w:num w:numId="18" w16cid:durableId="843710531">
    <w:abstractNumId w:val="22"/>
  </w:num>
  <w:num w:numId="19" w16cid:durableId="542253205">
    <w:abstractNumId w:val="24"/>
  </w:num>
  <w:num w:numId="20" w16cid:durableId="1650818042">
    <w:abstractNumId w:val="30"/>
  </w:num>
  <w:num w:numId="21" w16cid:durableId="888806969">
    <w:abstractNumId w:val="8"/>
  </w:num>
  <w:num w:numId="22" w16cid:durableId="52319048">
    <w:abstractNumId w:val="23"/>
  </w:num>
  <w:num w:numId="23" w16cid:durableId="1910459696">
    <w:abstractNumId w:val="14"/>
  </w:num>
  <w:num w:numId="24" w16cid:durableId="932277959">
    <w:abstractNumId w:val="16"/>
  </w:num>
  <w:num w:numId="25" w16cid:durableId="209419500">
    <w:abstractNumId w:val="26"/>
  </w:num>
  <w:num w:numId="26" w16cid:durableId="792023934">
    <w:abstractNumId w:val="27"/>
  </w:num>
  <w:num w:numId="27" w16cid:durableId="1857881458">
    <w:abstractNumId w:val="13"/>
  </w:num>
  <w:num w:numId="28" w16cid:durableId="409155700">
    <w:abstractNumId w:val="21"/>
  </w:num>
  <w:num w:numId="29" w16cid:durableId="958996731">
    <w:abstractNumId w:val="37"/>
  </w:num>
  <w:num w:numId="30" w16cid:durableId="654531957">
    <w:abstractNumId w:val="9"/>
  </w:num>
  <w:num w:numId="31" w16cid:durableId="1568147141">
    <w:abstractNumId w:val="35"/>
  </w:num>
  <w:num w:numId="32" w16cid:durableId="2076586559">
    <w:abstractNumId w:val="28"/>
  </w:num>
  <w:num w:numId="33" w16cid:durableId="1733187871">
    <w:abstractNumId w:val="25"/>
  </w:num>
  <w:num w:numId="34" w16cid:durableId="1360623584">
    <w:abstractNumId w:val="20"/>
  </w:num>
  <w:num w:numId="35" w16cid:durableId="154999746">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C96"/>
    <w:rsid w:val="0000020A"/>
    <w:rsid w:val="00001C97"/>
    <w:rsid w:val="000067DA"/>
    <w:rsid w:val="00010E2B"/>
    <w:rsid w:val="00012EC9"/>
    <w:rsid w:val="00012FCD"/>
    <w:rsid w:val="00015817"/>
    <w:rsid w:val="00017F80"/>
    <w:rsid w:val="0002525B"/>
    <w:rsid w:val="00025766"/>
    <w:rsid w:val="0003403C"/>
    <w:rsid w:val="00041716"/>
    <w:rsid w:val="00044AD2"/>
    <w:rsid w:val="00045BC4"/>
    <w:rsid w:val="00046FA2"/>
    <w:rsid w:val="00052A26"/>
    <w:rsid w:val="00057C90"/>
    <w:rsid w:val="00060269"/>
    <w:rsid w:val="00061B65"/>
    <w:rsid w:val="00062E55"/>
    <w:rsid w:val="00064555"/>
    <w:rsid w:val="00074214"/>
    <w:rsid w:val="00077B3C"/>
    <w:rsid w:val="00083332"/>
    <w:rsid w:val="000837EB"/>
    <w:rsid w:val="00084DA5"/>
    <w:rsid w:val="00092E55"/>
    <w:rsid w:val="000A28E2"/>
    <w:rsid w:val="000B262F"/>
    <w:rsid w:val="000B3C96"/>
    <w:rsid w:val="000B51D3"/>
    <w:rsid w:val="000B530B"/>
    <w:rsid w:val="000C2885"/>
    <w:rsid w:val="000C3554"/>
    <w:rsid w:val="000C71D5"/>
    <w:rsid w:val="000D1D2B"/>
    <w:rsid w:val="000D26F4"/>
    <w:rsid w:val="000E71F2"/>
    <w:rsid w:val="000F0D87"/>
    <w:rsid w:val="000F69AF"/>
    <w:rsid w:val="00100EC8"/>
    <w:rsid w:val="00105808"/>
    <w:rsid w:val="00106627"/>
    <w:rsid w:val="00107680"/>
    <w:rsid w:val="001110FD"/>
    <w:rsid w:val="00111709"/>
    <w:rsid w:val="00112F2B"/>
    <w:rsid w:val="00114D08"/>
    <w:rsid w:val="00122F25"/>
    <w:rsid w:val="001307C6"/>
    <w:rsid w:val="001436A4"/>
    <w:rsid w:val="00143CA0"/>
    <w:rsid w:val="00144D2A"/>
    <w:rsid w:val="00155E76"/>
    <w:rsid w:val="0015620F"/>
    <w:rsid w:val="00156CF5"/>
    <w:rsid w:val="00156FED"/>
    <w:rsid w:val="00157550"/>
    <w:rsid w:val="0015764D"/>
    <w:rsid w:val="001624CE"/>
    <w:rsid w:val="00162A47"/>
    <w:rsid w:val="00163E9D"/>
    <w:rsid w:val="00165B46"/>
    <w:rsid w:val="001851F7"/>
    <w:rsid w:val="00185DFC"/>
    <w:rsid w:val="00186E16"/>
    <w:rsid w:val="00187309"/>
    <w:rsid w:val="00196826"/>
    <w:rsid w:val="001A4021"/>
    <w:rsid w:val="001B323C"/>
    <w:rsid w:val="001B3489"/>
    <w:rsid w:val="001B6A33"/>
    <w:rsid w:val="001C6C68"/>
    <w:rsid w:val="001C7C1C"/>
    <w:rsid w:val="001C7E9B"/>
    <w:rsid w:val="001D08CF"/>
    <w:rsid w:val="001D58BC"/>
    <w:rsid w:val="001D6DF1"/>
    <w:rsid w:val="001E512C"/>
    <w:rsid w:val="001E5692"/>
    <w:rsid w:val="001F58FE"/>
    <w:rsid w:val="001F7C6E"/>
    <w:rsid w:val="00204D57"/>
    <w:rsid w:val="002074F5"/>
    <w:rsid w:val="0021190E"/>
    <w:rsid w:val="00211C0E"/>
    <w:rsid w:val="002152B5"/>
    <w:rsid w:val="0022098E"/>
    <w:rsid w:val="00220C49"/>
    <w:rsid w:val="002210AE"/>
    <w:rsid w:val="0022143F"/>
    <w:rsid w:val="00230AEE"/>
    <w:rsid w:val="00237BE0"/>
    <w:rsid w:val="00246681"/>
    <w:rsid w:val="00246BB8"/>
    <w:rsid w:val="00247BB3"/>
    <w:rsid w:val="0025100E"/>
    <w:rsid w:val="002514EF"/>
    <w:rsid w:val="002603F2"/>
    <w:rsid w:val="00262753"/>
    <w:rsid w:val="002628A5"/>
    <w:rsid w:val="00263AC5"/>
    <w:rsid w:val="00283421"/>
    <w:rsid w:val="002842B7"/>
    <w:rsid w:val="00284ECA"/>
    <w:rsid w:val="00287747"/>
    <w:rsid w:val="0029545D"/>
    <w:rsid w:val="0029632C"/>
    <w:rsid w:val="002A0153"/>
    <w:rsid w:val="002A5E14"/>
    <w:rsid w:val="002A715A"/>
    <w:rsid w:val="002B2507"/>
    <w:rsid w:val="002C5072"/>
    <w:rsid w:val="002D22EB"/>
    <w:rsid w:val="002D2C51"/>
    <w:rsid w:val="002D6940"/>
    <w:rsid w:val="002E3671"/>
    <w:rsid w:val="002F68BD"/>
    <w:rsid w:val="00300D22"/>
    <w:rsid w:val="003014AA"/>
    <w:rsid w:val="0031130B"/>
    <w:rsid w:val="00311F29"/>
    <w:rsid w:val="00315BD3"/>
    <w:rsid w:val="00316597"/>
    <w:rsid w:val="00323506"/>
    <w:rsid w:val="00331635"/>
    <w:rsid w:val="00331774"/>
    <w:rsid w:val="0033423E"/>
    <w:rsid w:val="0033449A"/>
    <w:rsid w:val="00335E70"/>
    <w:rsid w:val="00344589"/>
    <w:rsid w:val="003472A6"/>
    <w:rsid w:val="003615CB"/>
    <w:rsid w:val="00363C66"/>
    <w:rsid w:val="0036648F"/>
    <w:rsid w:val="00370EF1"/>
    <w:rsid w:val="003726A0"/>
    <w:rsid w:val="003737B9"/>
    <w:rsid w:val="003758B0"/>
    <w:rsid w:val="00383A25"/>
    <w:rsid w:val="00383DFC"/>
    <w:rsid w:val="0038644B"/>
    <w:rsid w:val="0039205C"/>
    <w:rsid w:val="00394B00"/>
    <w:rsid w:val="00397CB6"/>
    <w:rsid w:val="003A0082"/>
    <w:rsid w:val="003A4DB0"/>
    <w:rsid w:val="003A6334"/>
    <w:rsid w:val="003A6942"/>
    <w:rsid w:val="003A72C4"/>
    <w:rsid w:val="003B3921"/>
    <w:rsid w:val="003B4610"/>
    <w:rsid w:val="003C0CF5"/>
    <w:rsid w:val="003C56B8"/>
    <w:rsid w:val="003C6107"/>
    <w:rsid w:val="003C7AB5"/>
    <w:rsid w:val="003D4628"/>
    <w:rsid w:val="003D69D5"/>
    <w:rsid w:val="003E47DC"/>
    <w:rsid w:val="003E5489"/>
    <w:rsid w:val="003E6D8D"/>
    <w:rsid w:val="003F30A4"/>
    <w:rsid w:val="00401D77"/>
    <w:rsid w:val="00404477"/>
    <w:rsid w:val="00406BB6"/>
    <w:rsid w:val="004149DE"/>
    <w:rsid w:val="00421A4C"/>
    <w:rsid w:val="00422869"/>
    <w:rsid w:val="00426DE6"/>
    <w:rsid w:val="004347F4"/>
    <w:rsid w:val="00435B08"/>
    <w:rsid w:val="004400F9"/>
    <w:rsid w:val="0045050C"/>
    <w:rsid w:val="0045607C"/>
    <w:rsid w:val="004605A7"/>
    <w:rsid w:val="00461B65"/>
    <w:rsid w:val="00466674"/>
    <w:rsid w:val="00477758"/>
    <w:rsid w:val="00477C72"/>
    <w:rsid w:val="004810D7"/>
    <w:rsid w:val="0048463A"/>
    <w:rsid w:val="00485AE4"/>
    <w:rsid w:val="00485B78"/>
    <w:rsid w:val="004860F9"/>
    <w:rsid w:val="00490412"/>
    <w:rsid w:val="0049156C"/>
    <w:rsid w:val="00494891"/>
    <w:rsid w:val="004A4D58"/>
    <w:rsid w:val="004A5B86"/>
    <w:rsid w:val="004A6AE4"/>
    <w:rsid w:val="004B3277"/>
    <w:rsid w:val="004B7E6B"/>
    <w:rsid w:val="004C02F6"/>
    <w:rsid w:val="004C1B68"/>
    <w:rsid w:val="004C24F3"/>
    <w:rsid w:val="004C6A85"/>
    <w:rsid w:val="004C7136"/>
    <w:rsid w:val="004C7CBA"/>
    <w:rsid w:val="004D1E73"/>
    <w:rsid w:val="004D30F3"/>
    <w:rsid w:val="004D3BB1"/>
    <w:rsid w:val="004D3DBC"/>
    <w:rsid w:val="004E4264"/>
    <w:rsid w:val="004E487E"/>
    <w:rsid w:val="004E6E4F"/>
    <w:rsid w:val="004F4477"/>
    <w:rsid w:val="004F6939"/>
    <w:rsid w:val="005074B6"/>
    <w:rsid w:val="005248DB"/>
    <w:rsid w:val="00526998"/>
    <w:rsid w:val="005313C2"/>
    <w:rsid w:val="00532FD5"/>
    <w:rsid w:val="0054264F"/>
    <w:rsid w:val="00543D8B"/>
    <w:rsid w:val="005477C4"/>
    <w:rsid w:val="00556725"/>
    <w:rsid w:val="00563B33"/>
    <w:rsid w:val="005756F4"/>
    <w:rsid w:val="005758C7"/>
    <w:rsid w:val="005810B9"/>
    <w:rsid w:val="00590D37"/>
    <w:rsid w:val="005956BE"/>
    <w:rsid w:val="00597746"/>
    <w:rsid w:val="005A0DC1"/>
    <w:rsid w:val="005A16E8"/>
    <w:rsid w:val="005A2E39"/>
    <w:rsid w:val="005B0A6A"/>
    <w:rsid w:val="005B155F"/>
    <w:rsid w:val="005B57A9"/>
    <w:rsid w:val="005C3529"/>
    <w:rsid w:val="005C5282"/>
    <w:rsid w:val="005C63E6"/>
    <w:rsid w:val="005C7916"/>
    <w:rsid w:val="005D2CC2"/>
    <w:rsid w:val="005D6DE4"/>
    <w:rsid w:val="005E0F54"/>
    <w:rsid w:val="005E1494"/>
    <w:rsid w:val="005E58B8"/>
    <w:rsid w:val="005E7B74"/>
    <w:rsid w:val="00600B9E"/>
    <w:rsid w:val="00602A7E"/>
    <w:rsid w:val="00602E9B"/>
    <w:rsid w:val="0060718E"/>
    <w:rsid w:val="00611C2B"/>
    <w:rsid w:val="00620ACC"/>
    <w:rsid w:val="00622634"/>
    <w:rsid w:val="00631150"/>
    <w:rsid w:val="00632569"/>
    <w:rsid w:val="006326AE"/>
    <w:rsid w:val="00633C02"/>
    <w:rsid w:val="00633E84"/>
    <w:rsid w:val="006355F4"/>
    <w:rsid w:val="00636F1B"/>
    <w:rsid w:val="0063794A"/>
    <w:rsid w:val="006416C4"/>
    <w:rsid w:val="00643FDB"/>
    <w:rsid w:val="00646E8B"/>
    <w:rsid w:val="00650909"/>
    <w:rsid w:val="00660B79"/>
    <w:rsid w:val="0067200D"/>
    <w:rsid w:val="006770CC"/>
    <w:rsid w:val="00677D36"/>
    <w:rsid w:val="00682325"/>
    <w:rsid w:val="0068581E"/>
    <w:rsid w:val="006872AC"/>
    <w:rsid w:val="006906C8"/>
    <w:rsid w:val="00690AC1"/>
    <w:rsid w:val="006A009A"/>
    <w:rsid w:val="006A404E"/>
    <w:rsid w:val="006A59F1"/>
    <w:rsid w:val="006B103F"/>
    <w:rsid w:val="006B4FC0"/>
    <w:rsid w:val="006B5154"/>
    <w:rsid w:val="006B6279"/>
    <w:rsid w:val="006C1453"/>
    <w:rsid w:val="006C54AD"/>
    <w:rsid w:val="006C5C5D"/>
    <w:rsid w:val="006D3144"/>
    <w:rsid w:val="006D7A2D"/>
    <w:rsid w:val="006E3950"/>
    <w:rsid w:val="006F0698"/>
    <w:rsid w:val="006F3E89"/>
    <w:rsid w:val="006F6DE1"/>
    <w:rsid w:val="006F7454"/>
    <w:rsid w:val="007032D3"/>
    <w:rsid w:val="007057A2"/>
    <w:rsid w:val="00706714"/>
    <w:rsid w:val="007067AF"/>
    <w:rsid w:val="00706CF1"/>
    <w:rsid w:val="007076E2"/>
    <w:rsid w:val="007079A3"/>
    <w:rsid w:val="00712D02"/>
    <w:rsid w:val="00714B02"/>
    <w:rsid w:val="00714FDB"/>
    <w:rsid w:val="00717CEB"/>
    <w:rsid w:val="00722B13"/>
    <w:rsid w:val="007251FD"/>
    <w:rsid w:val="00727440"/>
    <w:rsid w:val="00731A1A"/>
    <w:rsid w:val="007328A0"/>
    <w:rsid w:val="0073404B"/>
    <w:rsid w:val="0073642C"/>
    <w:rsid w:val="00744617"/>
    <w:rsid w:val="0074574B"/>
    <w:rsid w:val="007564DE"/>
    <w:rsid w:val="007609A9"/>
    <w:rsid w:val="00762D4F"/>
    <w:rsid w:val="00765FAB"/>
    <w:rsid w:val="00766A8A"/>
    <w:rsid w:val="00770142"/>
    <w:rsid w:val="0077728D"/>
    <w:rsid w:val="007805C7"/>
    <w:rsid w:val="00781365"/>
    <w:rsid w:val="00781A85"/>
    <w:rsid w:val="00784FFC"/>
    <w:rsid w:val="0078745E"/>
    <w:rsid w:val="00787B72"/>
    <w:rsid w:val="007958CF"/>
    <w:rsid w:val="007A299E"/>
    <w:rsid w:val="007A4D6B"/>
    <w:rsid w:val="007A4F75"/>
    <w:rsid w:val="007A5F7E"/>
    <w:rsid w:val="007C4DD1"/>
    <w:rsid w:val="007C71C4"/>
    <w:rsid w:val="007D0357"/>
    <w:rsid w:val="007D3AE9"/>
    <w:rsid w:val="007E18D2"/>
    <w:rsid w:val="007E29A7"/>
    <w:rsid w:val="007F0253"/>
    <w:rsid w:val="007F3F6D"/>
    <w:rsid w:val="00800C46"/>
    <w:rsid w:val="00802C62"/>
    <w:rsid w:val="00803BA8"/>
    <w:rsid w:val="00805109"/>
    <w:rsid w:val="0080545D"/>
    <w:rsid w:val="008057DD"/>
    <w:rsid w:val="00807B26"/>
    <w:rsid w:val="00811ACD"/>
    <w:rsid w:val="0081482D"/>
    <w:rsid w:val="008201B6"/>
    <w:rsid w:val="0082027B"/>
    <w:rsid w:val="0082291E"/>
    <w:rsid w:val="0082510C"/>
    <w:rsid w:val="00834585"/>
    <w:rsid w:val="00841E4E"/>
    <w:rsid w:val="00853620"/>
    <w:rsid w:val="00853FE7"/>
    <w:rsid w:val="0085724C"/>
    <w:rsid w:val="00857D5D"/>
    <w:rsid w:val="0086021F"/>
    <w:rsid w:val="008608EC"/>
    <w:rsid w:val="00874E64"/>
    <w:rsid w:val="0087733E"/>
    <w:rsid w:val="00881A26"/>
    <w:rsid w:val="00887E9A"/>
    <w:rsid w:val="008938CC"/>
    <w:rsid w:val="00895B87"/>
    <w:rsid w:val="008A0A68"/>
    <w:rsid w:val="008A2ADE"/>
    <w:rsid w:val="008A3573"/>
    <w:rsid w:val="008A4B1B"/>
    <w:rsid w:val="008A6699"/>
    <w:rsid w:val="008B2AAB"/>
    <w:rsid w:val="008B3CEE"/>
    <w:rsid w:val="008B3E86"/>
    <w:rsid w:val="008B4270"/>
    <w:rsid w:val="008C3561"/>
    <w:rsid w:val="008C69AF"/>
    <w:rsid w:val="008D2803"/>
    <w:rsid w:val="008D59CD"/>
    <w:rsid w:val="008D7D36"/>
    <w:rsid w:val="008E038E"/>
    <w:rsid w:val="008E244F"/>
    <w:rsid w:val="008E2973"/>
    <w:rsid w:val="008E3F58"/>
    <w:rsid w:val="008F2117"/>
    <w:rsid w:val="008F3DF8"/>
    <w:rsid w:val="008F40FF"/>
    <w:rsid w:val="00901B1E"/>
    <w:rsid w:val="00907735"/>
    <w:rsid w:val="009100C9"/>
    <w:rsid w:val="009112DC"/>
    <w:rsid w:val="009118A9"/>
    <w:rsid w:val="00911E3A"/>
    <w:rsid w:val="00912503"/>
    <w:rsid w:val="0091535E"/>
    <w:rsid w:val="00924420"/>
    <w:rsid w:val="00925294"/>
    <w:rsid w:val="00925549"/>
    <w:rsid w:val="009269E0"/>
    <w:rsid w:val="00926C8F"/>
    <w:rsid w:val="00926F02"/>
    <w:rsid w:val="0093310E"/>
    <w:rsid w:val="0093570F"/>
    <w:rsid w:val="00936CF9"/>
    <w:rsid w:val="0094066E"/>
    <w:rsid w:val="00941841"/>
    <w:rsid w:val="00943E00"/>
    <w:rsid w:val="0094405A"/>
    <w:rsid w:val="009442E6"/>
    <w:rsid w:val="009501BF"/>
    <w:rsid w:val="00962E85"/>
    <w:rsid w:val="00966BE3"/>
    <w:rsid w:val="00970E59"/>
    <w:rsid w:val="00973602"/>
    <w:rsid w:val="009741D3"/>
    <w:rsid w:val="009805E5"/>
    <w:rsid w:val="00984208"/>
    <w:rsid w:val="009A0EF5"/>
    <w:rsid w:val="009A240C"/>
    <w:rsid w:val="009A2728"/>
    <w:rsid w:val="009A3496"/>
    <w:rsid w:val="009A38ED"/>
    <w:rsid w:val="009A3A62"/>
    <w:rsid w:val="009A5531"/>
    <w:rsid w:val="009A7D8A"/>
    <w:rsid w:val="009B06AA"/>
    <w:rsid w:val="009B0E7F"/>
    <w:rsid w:val="009B7EAD"/>
    <w:rsid w:val="009C220D"/>
    <w:rsid w:val="009C3C09"/>
    <w:rsid w:val="009D34BC"/>
    <w:rsid w:val="009E2122"/>
    <w:rsid w:val="009F02C2"/>
    <w:rsid w:val="00A01A95"/>
    <w:rsid w:val="00A03253"/>
    <w:rsid w:val="00A06486"/>
    <w:rsid w:val="00A07AFF"/>
    <w:rsid w:val="00A1140F"/>
    <w:rsid w:val="00A209E4"/>
    <w:rsid w:val="00A20B48"/>
    <w:rsid w:val="00A21572"/>
    <w:rsid w:val="00A22DC4"/>
    <w:rsid w:val="00A268B3"/>
    <w:rsid w:val="00A35B88"/>
    <w:rsid w:val="00A43707"/>
    <w:rsid w:val="00A437E0"/>
    <w:rsid w:val="00A43B92"/>
    <w:rsid w:val="00A44112"/>
    <w:rsid w:val="00A47780"/>
    <w:rsid w:val="00A51624"/>
    <w:rsid w:val="00A5249E"/>
    <w:rsid w:val="00A5296D"/>
    <w:rsid w:val="00A536B6"/>
    <w:rsid w:val="00A5459C"/>
    <w:rsid w:val="00A60F19"/>
    <w:rsid w:val="00A6211B"/>
    <w:rsid w:val="00A64EC1"/>
    <w:rsid w:val="00A65183"/>
    <w:rsid w:val="00A67DDD"/>
    <w:rsid w:val="00A72DD9"/>
    <w:rsid w:val="00A7630B"/>
    <w:rsid w:val="00A84D8A"/>
    <w:rsid w:val="00A907F3"/>
    <w:rsid w:val="00A92B00"/>
    <w:rsid w:val="00AA0098"/>
    <w:rsid w:val="00AA27E6"/>
    <w:rsid w:val="00AA64C1"/>
    <w:rsid w:val="00AB162C"/>
    <w:rsid w:val="00AB2312"/>
    <w:rsid w:val="00AC0426"/>
    <w:rsid w:val="00AC3822"/>
    <w:rsid w:val="00AD366C"/>
    <w:rsid w:val="00AD398A"/>
    <w:rsid w:val="00AD5012"/>
    <w:rsid w:val="00AD504E"/>
    <w:rsid w:val="00AD6448"/>
    <w:rsid w:val="00AE0733"/>
    <w:rsid w:val="00AE2AD8"/>
    <w:rsid w:val="00AE7357"/>
    <w:rsid w:val="00AF1B2C"/>
    <w:rsid w:val="00B029C2"/>
    <w:rsid w:val="00B0637B"/>
    <w:rsid w:val="00B1068B"/>
    <w:rsid w:val="00B11E30"/>
    <w:rsid w:val="00B127BF"/>
    <w:rsid w:val="00B13C6A"/>
    <w:rsid w:val="00B21EBD"/>
    <w:rsid w:val="00B22C20"/>
    <w:rsid w:val="00B2379F"/>
    <w:rsid w:val="00B3282A"/>
    <w:rsid w:val="00B40199"/>
    <w:rsid w:val="00B42648"/>
    <w:rsid w:val="00B44310"/>
    <w:rsid w:val="00B447A6"/>
    <w:rsid w:val="00B45BEB"/>
    <w:rsid w:val="00B46C02"/>
    <w:rsid w:val="00B51651"/>
    <w:rsid w:val="00B56E95"/>
    <w:rsid w:val="00B57E6E"/>
    <w:rsid w:val="00B600D7"/>
    <w:rsid w:val="00B60939"/>
    <w:rsid w:val="00B648C9"/>
    <w:rsid w:val="00B669DB"/>
    <w:rsid w:val="00B70AE1"/>
    <w:rsid w:val="00B7237C"/>
    <w:rsid w:val="00B7771D"/>
    <w:rsid w:val="00B81B66"/>
    <w:rsid w:val="00B8525D"/>
    <w:rsid w:val="00B854C5"/>
    <w:rsid w:val="00B861AA"/>
    <w:rsid w:val="00B90559"/>
    <w:rsid w:val="00B90822"/>
    <w:rsid w:val="00B92A25"/>
    <w:rsid w:val="00B9788C"/>
    <w:rsid w:val="00B979B5"/>
    <w:rsid w:val="00BA0AE1"/>
    <w:rsid w:val="00BA5F90"/>
    <w:rsid w:val="00BA6552"/>
    <w:rsid w:val="00BA7F83"/>
    <w:rsid w:val="00BB51CF"/>
    <w:rsid w:val="00BB7D08"/>
    <w:rsid w:val="00BC068A"/>
    <w:rsid w:val="00BC4E30"/>
    <w:rsid w:val="00BC6F3A"/>
    <w:rsid w:val="00BE25E4"/>
    <w:rsid w:val="00BF0300"/>
    <w:rsid w:val="00BF3DD6"/>
    <w:rsid w:val="00C0258A"/>
    <w:rsid w:val="00C02E28"/>
    <w:rsid w:val="00C10136"/>
    <w:rsid w:val="00C16E8A"/>
    <w:rsid w:val="00C2013E"/>
    <w:rsid w:val="00C25641"/>
    <w:rsid w:val="00C27E88"/>
    <w:rsid w:val="00C30B78"/>
    <w:rsid w:val="00C3283F"/>
    <w:rsid w:val="00C35634"/>
    <w:rsid w:val="00C367DD"/>
    <w:rsid w:val="00C44BC3"/>
    <w:rsid w:val="00C453D1"/>
    <w:rsid w:val="00C4745F"/>
    <w:rsid w:val="00C5417F"/>
    <w:rsid w:val="00C54BB8"/>
    <w:rsid w:val="00C626CC"/>
    <w:rsid w:val="00C714AA"/>
    <w:rsid w:val="00C7182B"/>
    <w:rsid w:val="00C73CBA"/>
    <w:rsid w:val="00C73FB5"/>
    <w:rsid w:val="00C83DAA"/>
    <w:rsid w:val="00C864C3"/>
    <w:rsid w:val="00C9112A"/>
    <w:rsid w:val="00C91C79"/>
    <w:rsid w:val="00C92194"/>
    <w:rsid w:val="00C9371A"/>
    <w:rsid w:val="00C94AF9"/>
    <w:rsid w:val="00CA7D79"/>
    <w:rsid w:val="00CC0672"/>
    <w:rsid w:val="00CC2563"/>
    <w:rsid w:val="00CC5EAF"/>
    <w:rsid w:val="00CD45AC"/>
    <w:rsid w:val="00CD5048"/>
    <w:rsid w:val="00CD6A19"/>
    <w:rsid w:val="00CE0F74"/>
    <w:rsid w:val="00CE19D1"/>
    <w:rsid w:val="00CE503B"/>
    <w:rsid w:val="00CE6DC0"/>
    <w:rsid w:val="00D07DD2"/>
    <w:rsid w:val="00D17968"/>
    <w:rsid w:val="00D2092C"/>
    <w:rsid w:val="00D3007F"/>
    <w:rsid w:val="00D31949"/>
    <w:rsid w:val="00D3344D"/>
    <w:rsid w:val="00D348FC"/>
    <w:rsid w:val="00D37233"/>
    <w:rsid w:val="00D45130"/>
    <w:rsid w:val="00D46F50"/>
    <w:rsid w:val="00D47543"/>
    <w:rsid w:val="00D55115"/>
    <w:rsid w:val="00D5560D"/>
    <w:rsid w:val="00D56BEE"/>
    <w:rsid w:val="00D6110F"/>
    <w:rsid w:val="00D61DCC"/>
    <w:rsid w:val="00D62F46"/>
    <w:rsid w:val="00D6429A"/>
    <w:rsid w:val="00D642A3"/>
    <w:rsid w:val="00D6610B"/>
    <w:rsid w:val="00D66BE8"/>
    <w:rsid w:val="00D753AB"/>
    <w:rsid w:val="00D91F2F"/>
    <w:rsid w:val="00D92105"/>
    <w:rsid w:val="00D931AB"/>
    <w:rsid w:val="00D94754"/>
    <w:rsid w:val="00DA0D34"/>
    <w:rsid w:val="00DC1A5C"/>
    <w:rsid w:val="00DC529A"/>
    <w:rsid w:val="00DC5EAF"/>
    <w:rsid w:val="00DC7711"/>
    <w:rsid w:val="00DD314F"/>
    <w:rsid w:val="00DE37A9"/>
    <w:rsid w:val="00DF0BBA"/>
    <w:rsid w:val="00DF67B0"/>
    <w:rsid w:val="00E03B3E"/>
    <w:rsid w:val="00E10203"/>
    <w:rsid w:val="00E111D0"/>
    <w:rsid w:val="00E21DC6"/>
    <w:rsid w:val="00E30E96"/>
    <w:rsid w:val="00E3346C"/>
    <w:rsid w:val="00E36EAC"/>
    <w:rsid w:val="00E43580"/>
    <w:rsid w:val="00E50210"/>
    <w:rsid w:val="00E57FE8"/>
    <w:rsid w:val="00E61EDF"/>
    <w:rsid w:val="00E6674B"/>
    <w:rsid w:val="00E743A2"/>
    <w:rsid w:val="00E761D9"/>
    <w:rsid w:val="00E76C09"/>
    <w:rsid w:val="00E76FA2"/>
    <w:rsid w:val="00E8456E"/>
    <w:rsid w:val="00E85911"/>
    <w:rsid w:val="00E90130"/>
    <w:rsid w:val="00E909A6"/>
    <w:rsid w:val="00EA54CE"/>
    <w:rsid w:val="00EA7779"/>
    <w:rsid w:val="00EB2616"/>
    <w:rsid w:val="00EC015D"/>
    <w:rsid w:val="00ED0A8F"/>
    <w:rsid w:val="00ED0B30"/>
    <w:rsid w:val="00ED4570"/>
    <w:rsid w:val="00ED51AB"/>
    <w:rsid w:val="00ED7028"/>
    <w:rsid w:val="00ED7059"/>
    <w:rsid w:val="00EE3E2A"/>
    <w:rsid w:val="00EE5519"/>
    <w:rsid w:val="00EE5A34"/>
    <w:rsid w:val="00EF60EE"/>
    <w:rsid w:val="00EF6F3E"/>
    <w:rsid w:val="00EF7260"/>
    <w:rsid w:val="00EF767C"/>
    <w:rsid w:val="00F02908"/>
    <w:rsid w:val="00F04606"/>
    <w:rsid w:val="00F052BA"/>
    <w:rsid w:val="00F10966"/>
    <w:rsid w:val="00F12AC8"/>
    <w:rsid w:val="00F24D73"/>
    <w:rsid w:val="00F27190"/>
    <w:rsid w:val="00F279EB"/>
    <w:rsid w:val="00F30609"/>
    <w:rsid w:val="00F31105"/>
    <w:rsid w:val="00F33BD4"/>
    <w:rsid w:val="00F40629"/>
    <w:rsid w:val="00F43B2D"/>
    <w:rsid w:val="00F47FF6"/>
    <w:rsid w:val="00F50AE6"/>
    <w:rsid w:val="00F632FC"/>
    <w:rsid w:val="00F72FF5"/>
    <w:rsid w:val="00F7320F"/>
    <w:rsid w:val="00F73BF2"/>
    <w:rsid w:val="00F75F7A"/>
    <w:rsid w:val="00F77CB9"/>
    <w:rsid w:val="00F825EC"/>
    <w:rsid w:val="00F84CB8"/>
    <w:rsid w:val="00F861C1"/>
    <w:rsid w:val="00F86A9D"/>
    <w:rsid w:val="00F92E6E"/>
    <w:rsid w:val="00F94A25"/>
    <w:rsid w:val="00FA045C"/>
    <w:rsid w:val="00FA171C"/>
    <w:rsid w:val="00FA3428"/>
    <w:rsid w:val="00FB1DCC"/>
    <w:rsid w:val="00FB564C"/>
    <w:rsid w:val="00FB7D2C"/>
    <w:rsid w:val="00FC2DCB"/>
    <w:rsid w:val="00FC5175"/>
    <w:rsid w:val="00FC5716"/>
    <w:rsid w:val="00FC7694"/>
    <w:rsid w:val="00FD2CD8"/>
    <w:rsid w:val="00FD6C82"/>
    <w:rsid w:val="00FE05BF"/>
    <w:rsid w:val="00FE2673"/>
    <w:rsid w:val="00FE7B45"/>
    <w:rsid w:val="00FF34A8"/>
    <w:rsid w:val="00FF6AF0"/>
    <w:rsid w:val="00FF6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E5095"/>
  <w15:chartTrackingRefBased/>
  <w15:docId w15:val="{DD6CD9EE-0871-4686-BA2E-E84BDB40A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60D"/>
    <w:pPr>
      <w:spacing w:after="0" w:line="240" w:lineRule="auto"/>
    </w:pPr>
    <w:rPr>
      <w:rFonts w:ascii="Times New Roman" w:eastAsia="Times New Roman" w:hAnsi="Times New Roman" w:cs="Times New Roman"/>
      <w:sz w:val="24"/>
      <w:szCs w:val="24"/>
      <w:lang w:val="ro-RO"/>
    </w:rPr>
  </w:style>
  <w:style w:type="paragraph" w:styleId="Titlu1">
    <w:name w:val="heading 1"/>
    <w:aliases w:val="1,Part,Chapter Heading,Section Heading,Attribute Heading 1,Headline 1,Titre1,h1,Hoofdstuk,A MAJOR/BOLD,t1,Titolo capitolo,level 1,Level 1 Head,H1,U1,PARA1,heading1,Titre 1-1,Heading 1X,Heading 1 (NN),Tempo Heading 1,A,OS1,Par"/>
    <w:basedOn w:val="Normal"/>
    <w:next w:val="Normal"/>
    <w:link w:val="Titlu1Caracter"/>
    <w:uiPriority w:val="99"/>
    <w:qFormat/>
    <w:rsid w:val="00074214"/>
    <w:pPr>
      <w:keepNext/>
      <w:spacing w:before="240" w:after="60"/>
      <w:outlineLvl w:val="0"/>
    </w:pPr>
    <w:rPr>
      <w:rFonts w:ascii="Cambria" w:hAnsi="Cambria"/>
      <w:b/>
      <w:bCs/>
      <w:kern w:val="32"/>
      <w:sz w:val="32"/>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uiPriority w:val="9"/>
    <w:unhideWhenUsed/>
    <w:qFormat/>
    <w:rsid w:val="00287747"/>
    <w:pPr>
      <w:keepNext/>
      <w:spacing w:before="240" w:after="60" w:line="276" w:lineRule="auto"/>
      <w:outlineLvl w:val="1"/>
    </w:pPr>
    <w:rPr>
      <w:rFonts w:ascii="Cambria" w:hAnsi="Cambria"/>
      <w:b/>
      <w:bCs/>
      <w:i/>
      <w:iCs/>
      <w:sz w:val="28"/>
      <w:szCs w:val="28"/>
    </w:rPr>
  </w:style>
  <w:style w:type="paragraph" w:styleId="Titlu3">
    <w:name w:val="heading 3"/>
    <w:aliases w:val="Heading 3 Char Char,Attribute Heading,H3,0,H31,Headline 3,h3,h31,h32,3,H31 Char Char,H32,H311,H33,H312,H34,H313,H35,H314,H321,H3111,H36,H315,H322,H3112,H331,H3121,H341,H3131,H37,H316,H38,H317,H39,H318,H323,H3113,H332"/>
    <w:basedOn w:val="Normal"/>
    <w:next w:val="Normal"/>
    <w:link w:val="Titlu3Caracter"/>
    <w:uiPriority w:val="9"/>
    <w:unhideWhenUsed/>
    <w:qFormat/>
    <w:rsid w:val="004605A7"/>
    <w:pPr>
      <w:keepNext/>
      <w:keepLines/>
      <w:spacing w:before="40" w:line="259" w:lineRule="auto"/>
      <w:outlineLvl w:val="2"/>
    </w:pPr>
    <w:rPr>
      <w:rFonts w:ascii="Calibri Light" w:hAnsi="Calibri Light"/>
      <w:color w:val="1F4D78"/>
    </w:rPr>
  </w:style>
  <w:style w:type="paragraph" w:styleId="Titlu4">
    <w:name w:val="heading 4"/>
    <w:aliases w:val="H4"/>
    <w:basedOn w:val="Normal"/>
    <w:link w:val="Titlu4Caracter"/>
    <w:uiPriority w:val="9"/>
    <w:qFormat/>
    <w:rsid w:val="004605A7"/>
    <w:pPr>
      <w:spacing w:before="100" w:beforeAutospacing="1" w:after="100" w:afterAutospacing="1"/>
      <w:outlineLvl w:val="3"/>
    </w:pPr>
    <w:rPr>
      <w:b/>
      <w:bCs/>
      <w:lang w:val="en-US"/>
    </w:rPr>
  </w:style>
  <w:style w:type="paragraph" w:styleId="Titlu5">
    <w:name w:val="heading 5"/>
    <w:basedOn w:val="Normal"/>
    <w:next w:val="Normal"/>
    <w:link w:val="Titlu5Caracter"/>
    <w:uiPriority w:val="9"/>
    <w:unhideWhenUsed/>
    <w:qFormat/>
    <w:rsid w:val="001110FD"/>
    <w:pPr>
      <w:keepNext/>
      <w:keepLines/>
      <w:spacing w:before="200" w:line="276" w:lineRule="auto"/>
      <w:ind w:left="1008" w:hanging="1008"/>
      <w:outlineLvl w:val="4"/>
    </w:pPr>
    <w:rPr>
      <w:rFonts w:asciiTheme="majorHAnsi" w:eastAsiaTheme="majorEastAsia" w:hAnsiTheme="majorHAnsi" w:cstheme="majorBidi"/>
      <w:color w:val="1F4D78" w:themeColor="accent1" w:themeShade="7F"/>
      <w:sz w:val="22"/>
      <w:szCs w:val="22"/>
    </w:rPr>
  </w:style>
  <w:style w:type="paragraph" w:styleId="Titlu6">
    <w:name w:val="heading 6"/>
    <w:basedOn w:val="Normal"/>
    <w:next w:val="Normal"/>
    <w:link w:val="Titlu6Caracter"/>
    <w:uiPriority w:val="9"/>
    <w:unhideWhenUsed/>
    <w:qFormat/>
    <w:rsid w:val="001110FD"/>
    <w:pPr>
      <w:keepNext/>
      <w:keepLines/>
      <w:spacing w:before="200" w:line="276" w:lineRule="auto"/>
      <w:ind w:left="1152" w:hanging="1152"/>
      <w:outlineLvl w:val="5"/>
    </w:pPr>
    <w:rPr>
      <w:rFonts w:asciiTheme="majorHAnsi" w:eastAsiaTheme="majorEastAsia" w:hAnsiTheme="majorHAnsi" w:cstheme="majorBidi"/>
      <w:i/>
      <w:iCs/>
      <w:color w:val="1F4D78" w:themeColor="accent1" w:themeShade="7F"/>
      <w:sz w:val="22"/>
      <w:szCs w:val="22"/>
    </w:rPr>
  </w:style>
  <w:style w:type="paragraph" w:styleId="Titlu7">
    <w:name w:val="heading 7"/>
    <w:aliases w:val="Heading 7 (do not use)"/>
    <w:basedOn w:val="Normal"/>
    <w:next w:val="Normal"/>
    <w:link w:val="Titlu7Caracter"/>
    <w:uiPriority w:val="9"/>
    <w:unhideWhenUsed/>
    <w:qFormat/>
    <w:rsid w:val="001110FD"/>
    <w:pPr>
      <w:keepNext/>
      <w:keepLines/>
      <w:spacing w:before="200" w:line="276" w:lineRule="auto"/>
      <w:ind w:left="1296" w:hanging="1296"/>
      <w:outlineLvl w:val="6"/>
    </w:pPr>
    <w:rPr>
      <w:rFonts w:asciiTheme="majorHAnsi" w:eastAsiaTheme="majorEastAsia" w:hAnsiTheme="majorHAnsi" w:cstheme="majorBidi"/>
      <w:i/>
      <w:iCs/>
      <w:color w:val="404040" w:themeColor="text1" w:themeTint="BF"/>
      <w:sz w:val="22"/>
      <w:szCs w:val="22"/>
    </w:rPr>
  </w:style>
  <w:style w:type="paragraph" w:styleId="Titlu8">
    <w:name w:val="heading 8"/>
    <w:aliases w:val="Heading 8 (do not use)"/>
    <w:basedOn w:val="Normal"/>
    <w:next w:val="Normal"/>
    <w:link w:val="Titlu8Caracter"/>
    <w:uiPriority w:val="9"/>
    <w:unhideWhenUsed/>
    <w:qFormat/>
    <w:rsid w:val="001110FD"/>
    <w:pPr>
      <w:keepNext/>
      <w:keepLines/>
      <w:spacing w:before="200" w:line="276" w:lineRule="auto"/>
      <w:ind w:left="1440" w:hanging="1440"/>
      <w:outlineLvl w:val="7"/>
    </w:pPr>
    <w:rPr>
      <w:rFonts w:asciiTheme="majorHAnsi" w:eastAsiaTheme="majorEastAsia" w:hAnsiTheme="majorHAnsi" w:cstheme="majorBidi"/>
      <w:color w:val="404040" w:themeColor="text1" w:themeTint="BF"/>
      <w:sz w:val="20"/>
      <w:szCs w:val="20"/>
    </w:rPr>
  </w:style>
  <w:style w:type="paragraph" w:styleId="Titlu9">
    <w:name w:val="heading 9"/>
    <w:aliases w:val="Heading 9 (do not use)"/>
    <w:basedOn w:val="Normal"/>
    <w:next w:val="Normal"/>
    <w:link w:val="Titlu9Caracter"/>
    <w:unhideWhenUsed/>
    <w:qFormat/>
    <w:rsid w:val="001110FD"/>
    <w:pPr>
      <w:keepNext/>
      <w:keepLines/>
      <w:spacing w:before="200" w:line="276" w:lineRule="auto"/>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1">
    <w:name w:val="Default Text:1"/>
    <w:basedOn w:val="Normal"/>
    <w:link w:val="DefaultText1Char"/>
    <w:uiPriority w:val="99"/>
    <w:rsid w:val="00F279EB"/>
    <w:pPr>
      <w:overflowPunct w:val="0"/>
      <w:autoSpaceDE w:val="0"/>
      <w:autoSpaceDN w:val="0"/>
      <w:adjustRightInd w:val="0"/>
    </w:pPr>
    <w:rPr>
      <w:rFonts w:eastAsia="Calibri"/>
      <w:sz w:val="20"/>
      <w:szCs w:val="20"/>
      <w:lang w:val="en-US"/>
    </w:rPr>
  </w:style>
  <w:style w:type="paragraph" w:styleId="PreformatatHTML">
    <w:name w:val="HTML Preformatted"/>
    <w:aliases w:val="Char Char,HTML Preformatted Char Char"/>
    <w:basedOn w:val="Normal"/>
    <w:link w:val="PreformatatHTMLCaracter"/>
    <w:uiPriority w:val="99"/>
    <w:semiHidden/>
    <w:rsid w:val="00F27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PreformatatHTMLCaracter">
    <w:name w:val="Preformatat HTML Caracter"/>
    <w:aliases w:val="Char Char Caracter,HTML Preformatted Char Char Caracter"/>
    <w:basedOn w:val="Fontdeparagrafimplicit"/>
    <w:link w:val="PreformatatHTML"/>
    <w:uiPriority w:val="99"/>
    <w:semiHidden/>
    <w:rsid w:val="00F279EB"/>
    <w:rPr>
      <w:rFonts w:ascii="Courier New" w:eastAsia="Calibri" w:hAnsi="Courier New" w:cs="Times New Roman"/>
      <w:sz w:val="20"/>
      <w:szCs w:val="20"/>
      <w:lang w:val="ro-RO" w:eastAsia="ro-RO"/>
    </w:rPr>
  </w:style>
  <w:style w:type="character" w:customStyle="1" w:styleId="tpa1">
    <w:name w:val="tpa1"/>
    <w:uiPriority w:val="99"/>
    <w:rsid w:val="00F279EB"/>
  </w:style>
  <w:style w:type="character" w:customStyle="1" w:styleId="tli1">
    <w:name w:val="tli1"/>
    <w:uiPriority w:val="99"/>
    <w:rsid w:val="00F279EB"/>
  </w:style>
  <w:style w:type="paragraph" w:customStyle="1" w:styleId="TableHeading">
    <w:name w:val="Table Heading"/>
    <w:basedOn w:val="Normal"/>
    <w:uiPriority w:val="99"/>
    <w:rsid w:val="00F279EB"/>
    <w:pPr>
      <w:widowControl w:val="0"/>
      <w:suppressLineNumbers/>
      <w:suppressAutoHyphens/>
      <w:spacing w:after="120"/>
      <w:jc w:val="center"/>
    </w:pPr>
    <w:rPr>
      <w:rFonts w:ascii="Times" w:eastAsia="Calibri" w:hAnsi="Times" w:cs="Courier New"/>
      <w:b/>
      <w:i/>
      <w:color w:val="000000"/>
      <w:lang w:val="en-US"/>
    </w:rPr>
  </w:style>
  <w:style w:type="character" w:customStyle="1" w:styleId="DefaultText1Char">
    <w:name w:val="Default Text:1 Char"/>
    <w:link w:val="DefaultText1"/>
    <w:uiPriority w:val="99"/>
    <w:locked/>
    <w:rsid w:val="00F279EB"/>
    <w:rPr>
      <w:rFonts w:ascii="Times New Roman" w:eastAsia="Calibri" w:hAnsi="Times New Roman" w:cs="Times New Roman"/>
      <w:sz w:val="20"/>
      <w:szCs w:val="20"/>
    </w:rPr>
  </w:style>
  <w:style w:type="paragraph" w:customStyle="1" w:styleId="Default">
    <w:name w:val="Default"/>
    <w:rsid w:val="00F279EB"/>
    <w:pPr>
      <w:autoSpaceDE w:val="0"/>
      <w:autoSpaceDN w:val="0"/>
      <w:adjustRightInd w:val="0"/>
      <w:spacing w:after="0" w:line="240" w:lineRule="auto"/>
    </w:pPr>
    <w:rPr>
      <w:rFonts w:ascii="Arial" w:eastAsia="Calibri" w:hAnsi="Arial" w:cs="Arial"/>
      <w:color w:val="000000"/>
      <w:sz w:val="24"/>
      <w:szCs w:val="24"/>
    </w:rPr>
  </w:style>
  <w:style w:type="character" w:customStyle="1" w:styleId="Bodytext2">
    <w:name w:val="Body text (2)_"/>
    <w:link w:val="Bodytext20"/>
    <w:rsid w:val="00F279EB"/>
    <w:rPr>
      <w:rFonts w:ascii="Times New Roman" w:eastAsia="Times New Roman" w:hAnsi="Times New Roman"/>
      <w:b/>
      <w:bCs/>
      <w:shd w:val="clear" w:color="auto" w:fill="FFFFFF"/>
    </w:rPr>
  </w:style>
  <w:style w:type="character" w:customStyle="1" w:styleId="Bodytext">
    <w:name w:val="Body text_"/>
    <w:link w:val="BodyText1"/>
    <w:rsid w:val="00F279EB"/>
    <w:rPr>
      <w:rFonts w:ascii="Times New Roman" w:eastAsia="Times New Roman" w:hAnsi="Times New Roman"/>
      <w:shd w:val="clear" w:color="auto" w:fill="FFFFFF"/>
    </w:rPr>
  </w:style>
  <w:style w:type="character" w:customStyle="1" w:styleId="BodytextBold">
    <w:name w:val="Body text + Bold"/>
    <w:rsid w:val="00F279EB"/>
    <w:rPr>
      <w:rFonts w:ascii="Times New Roman" w:eastAsia="Times New Roman" w:hAnsi="Times New Roman" w:cs="Times New Roman"/>
      <w:b/>
      <w:bCs/>
      <w:color w:val="000000"/>
      <w:spacing w:val="0"/>
      <w:w w:val="100"/>
      <w:position w:val="0"/>
      <w:sz w:val="20"/>
      <w:szCs w:val="20"/>
      <w:shd w:val="clear" w:color="auto" w:fill="FFFFFF"/>
      <w:lang w:val="en-US"/>
    </w:rPr>
  </w:style>
  <w:style w:type="paragraph" w:customStyle="1" w:styleId="Bodytext20">
    <w:name w:val="Body text (2)"/>
    <w:basedOn w:val="Normal"/>
    <w:link w:val="Bodytext2"/>
    <w:rsid w:val="00F279EB"/>
    <w:pPr>
      <w:widowControl w:val="0"/>
      <w:shd w:val="clear" w:color="auto" w:fill="FFFFFF"/>
      <w:spacing w:after="300" w:line="0" w:lineRule="atLeast"/>
      <w:jc w:val="right"/>
    </w:pPr>
    <w:rPr>
      <w:rFonts w:cstheme="minorBidi"/>
      <w:b/>
      <w:bCs/>
      <w:sz w:val="22"/>
      <w:szCs w:val="22"/>
      <w:lang w:val="en-US"/>
    </w:rPr>
  </w:style>
  <w:style w:type="paragraph" w:customStyle="1" w:styleId="BodyText1">
    <w:name w:val="Body Text1"/>
    <w:basedOn w:val="Normal"/>
    <w:link w:val="Bodytext"/>
    <w:rsid w:val="00F279EB"/>
    <w:pPr>
      <w:widowControl w:val="0"/>
      <w:shd w:val="clear" w:color="auto" w:fill="FFFFFF"/>
      <w:spacing w:before="300" w:after="1320" w:line="0" w:lineRule="atLeast"/>
    </w:pPr>
    <w:rPr>
      <w:rFonts w:cstheme="minorBidi"/>
      <w:sz w:val="22"/>
      <w:szCs w:val="22"/>
      <w:lang w:val="en-US"/>
    </w:rPr>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uiPriority w:val="99"/>
    <w:rsid w:val="00074214"/>
    <w:rPr>
      <w:rFonts w:ascii="Cambria" w:eastAsia="Times New Roman" w:hAnsi="Cambria" w:cs="Times New Roman"/>
      <w:b/>
      <w:bCs/>
      <w:kern w:val="32"/>
      <w:sz w:val="32"/>
      <w:szCs w:val="32"/>
    </w:rPr>
  </w:style>
  <w:style w:type="paragraph" w:styleId="Frspaiere">
    <w:name w:val="No Spacing"/>
    <w:link w:val="FrspaiereCaracter"/>
    <w:uiPriority w:val="1"/>
    <w:qFormat/>
    <w:rsid w:val="008608EC"/>
    <w:pPr>
      <w:spacing w:after="0" w:line="240" w:lineRule="auto"/>
    </w:pPr>
    <w:rPr>
      <w:rFonts w:ascii="Calibri" w:eastAsia="Calibri" w:hAnsi="Calibri" w:cs="Times New Roman"/>
      <w:lang w:val="ro-RO"/>
    </w:rPr>
  </w:style>
  <w:style w:type="character" w:customStyle="1" w:styleId="FrspaiereCaracter">
    <w:name w:val="Fără spațiere Caracter"/>
    <w:link w:val="Frspaiere"/>
    <w:uiPriority w:val="1"/>
    <w:rsid w:val="008608EC"/>
    <w:rPr>
      <w:rFonts w:ascii="Calibri" w:eastAsia="Calibri" w:hAnsi="Calibri" w:cs="Times New Roman"/>
      <w:lang w:val="ro-RO"/>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uiPriority w:val="9"/>
    <w:rsid w:val="00287747"/>
    <w:rPr>
      <w:rFonts w:ascii="Cambria" w:eastAsia="Times New Roman" w:hAnsi="Cambria" w:cs="Times New Roman"/>
      <w:b/>
      <w:bCs/>
      <w:i/>
      <w:iCs/>
      <w:sz w:val="28"/>
      <w:szCs w:val="28"/>
      <w:lang w:val="ro-RO"/>
    </w:rPr>
  </w:style>
  <w:style w:type="paragraph" w:styleId="Textsimplu">
    <w:name w:val="Plain Text"/>
    <w:aliases w:val="Char Char4, Char Char4"/>
    <w:basedOn w:val="Normal"/>
    <w:link w:val="TextsimpluCaracter"/>
    <w:unhideWhenUsed/>
    <w:rsid w:val="00287747"/>
    <w:rPr>
      <w:rFonts w:ascii="Calibri" w:eastAsia="Calibri" w:hAnsi="Calibri"/>
      <w:sz w:val="22"/>
      <w:szCs w:val="21"/>
    </w:rPr>
  </w:style>
  <w:style w:type="character" w:customStyle="1" w:styleId="TextsimpluCaracter">
    <w:name w:val="Text simplu Caracter"/>
    <w:aliases w:val="Char Char4 Caracter, Char Char4 Caracter"/>
    <w:basedOn w:val="Fontdeparagrafimplicit"/>
    <w:link w:val="Textsimplu"/>
    <w:rsid w:val="00287747"/>
    <w:rPr>
      <w:rFonts w:ascii="Calibri" w:eastAsia="Calibri" w:hAnsi="Calibri" w:cs="Times New Roman"/>
      <w:szCs w:val="21"/>
      <w:lang w:val="ro-RO"/>
    </w:rPr>
  </w:style>
  <w:style w:type="paragraph" w:styleId="TextnBalon">
    <w:name w:val="Balloon Text"/>
    <w:basedOn w:val="Normal"/>
    <w:link w:val="TextnBalonCaracter"/>
    <w:uiPriority w:val="99"/>
    <w:semiHidden/>
    <w:unhideWhenUsed/>
    <w:rsid w:val="00246681"/>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46681"/>
    <w:rPr>
      <w:rFonts w:ascii="Segoe UI" w:eastAsia="Times New Roman" w:hAnsi="Segoe UI" w:cs="Segoe UI"/>
      <w:sz w:val="18"/>
      <w:szCs w:val="18"/>
      <w:lang w:val="ro-RO"/>
    </w:rPr>
  </w:style>
  <w:style w:type="paragraph" w:styleId="Antet">
    <w:name w:val="header"/>
    <w:basedOn w:val="Normal"/>
    <w:link w:val="AntetCaracter"/>
    <w:uiPriority w:val="99"/>
    <w:unhideWhenUsed/>
    <w:rsid w:val="00B9788C"/>
    <w:pPr>
      <w:tabs>
        <w:tab w:val="center" w:pos="4513"/>
        <w:tab w:val="right" w:pos="9026"/>
      </w:tabs>
    </w:pPr>
  </w:style>
  <w:style w:type="character" w:customStyle="1" w:styleId="AntetCaracter">
    <w:name w:val="Antet Caracter"/>
    <w:basedOn w:val="Fontdeparagrafimplicit"/>
    <w:link w:val="Antet"/>
    <w:uiPriority w:val="99"/>
    <w:rsid w:val="00B9788C"/>
    <w:rPr>
      <w:rFonts w:ascii="Times New Roman" w:eastAsia="Times New Roman" w:hAnsi="Times New Roman" w:cs="Times New Roman"/>
      <w:sz w:val="24"/>
      <w:szCs w:val="24"/>
      <w:lang w:val="ro-RO"/>
    </w:rPr>
  </w:style>
  <w:style w:type="paragraph" w:styleId="Subsol">
    <w:name w:val="footer"/>
    <w:basedOn w:val="Normal"/>
    <w:link w:val="SubsolCaracter"/>
    <w:uiPriority w:val="99"/>
    <w:unhideWhenUsed/>
    <w:rsid w:val="00B9788C"/>
    <w:pPr>
      <w:tabs>
        <w:tab w:val="center" w:pos="4513"/>
        <w:tab w:val="right" w:pos="9026"/>
      </w:tabs>
    </w:pPr>
  </w:style>
  <w:style w:type="character" w:customStyle="1" w:styleId="SubsolCaracter">
    <w:name w:val="Subsol Caracter"/>
    <w:basedOn w:val="Fontdeparagrafimplicit"/>
    <w:link w:val="Subsol"/>
    <w:uiPriority w:val="99"/>
    <w:rsid w:val="00B9788C"/>
    <w:rPr>
      <w:rFonts w:ascii="Times New Roman" w:eastAsia="Times New Roman" w:hAnsi="Times New Roman" w:cs="Times New Roman"/>
      <w:sz w:val="24"/>
      <w:szCs w:val="24"/>
      <w:lang w:val="ro-RO"/>
    </w:rPr>
  </w:style>
  <w:style w:type="paragraph" w:styleId="Listparagraf">
    <w:name w:val="List Paragraph"/>
    <w:aliases w:val="body 2,List Paragraph1,Citation List,본문(내용),List Paragraph (numbered (a)),Akapit z listą BS,Outlines a.b.c.,List_Paragraph,Multilevel para_II,Akapit z lista BS,Heading1,Numbered list,List Paragraph 1,Forth level,Bullet1,References,lp1,ANN"/>
    <w:basedOn w:val="Normal"/>
    <w:link w:val="ListparagrafCaracter"/>
    <w:uiPriority w:val="1"/>
    <w:qFormat/>
    <w:rsid w:val="0094405A"/>
    <w:pPr>
      <w:ind w:left="720"/>
      <w:contextualSpacing/>
    </w:pPr>
  </w:style>
  <w:style w:type="table" w:styleId="Tabelgril">
    <w:name w:val="Table Grid"/>
    <w:basedOn w:val="TabelNormal"/>
    <w:uiPriority w:val="39"/>
    <w:rsid w:val="00383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elNormal"/>
    <w:next w:val="Tabelgril"/>
    <w:uiPriority w:val="39"/>
    <w:rsid w:val="0015764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3Caracter">
    <w:name w:val="Titlu 3 Caracter"/>
    <w:aliases w:val="Heading 3 Char Char Caracter,Attribute Heading Caracter,H3 Caracter,0 Caracter,H31 Caracter,Headline 3 Caracter,h3 Caracter,h31 Caracter,h32 Caracter,3 Caracter,H31 Char Char Caracter,H32 Caracter,H311 Caracter,H33 Caracter,H34 Caracter"/>
    <w:basedOn w:val="Fontdeparagrafimplicit"/>
    <w:link w:val="Titlu3"/>
    <w:uiPriority w:val="9"/>
    <w:rsid w:val="004605A7"/>
    <w:rPr>
      <w:rFonts w:ascii="Calibri Light" w:eastAsia="Times New Roman" w:hAnsi="Calibri Light" w:cs="Times New Roman"/>
      <w:color w:val="1F4D78"/>
      <w:sz w:val="24"/>
      <w:szCs w:val="24"/>
      <w:lang w:val="ro-RO"/>
    </w:rPr>
  </w:style>
  <w:style w:type="character" w:customStyle="1" w:styleId="Titlu4Caracter">
    <w:name w:val="Titlu 4 Caracter"/>
    <w:aliases w:val="H4 Caracter"/>
    <w:basedOn w:val="Fontdeparagrafimplicit"/>
    <w:link w:val="Titlu4"/>
    <w:uiPriority w:val="9"/>
    <w:rsid w:val="004605A7"/>
    <w:rPr>
      <w:rFonts w:ascii="Times New Roman" w:eastAsia="Times New Roman" w:hAnsi="Times New Roman" w:cs="Times New Roman"/>
      <w:b/>
      <w:bCs/>
      <w:sz w:val="24"/>
      <w:szCs w:val="24"/>
    </w:rPr>
  </w:style>
  <w:style w:type="numbering" w:customStyle="1" w:styleId="NoList1">
    <w:name w:val="No List1"/>
    <w:next w:val="FrListare"/>
    <w:uiPriority w:val="99"/>
    <w:semiHidden/>
    <w:unhideWhenUsed/>
    <w:rsid w:val="004605A7"/>
  </w:style>
  <w:style w:type="character" w:styleId="Hyperlink">
    <w:name w:val="Hyperlink"/>
    <w:aliases w:val="Char1 Char Char Char Char Char Char Char Char Char Char Char Char Char Char Char"/>
    <w:uiPriority w:val="99"/>
    <w:rsid w:val="004605A7"/>
    <w:rPr>
      <w:rFonts w:cs="Times New Roman"/>
      <w:color w:val="0000FF"/>
      <w:u w:val="single"/>
    </w:rPr>
  </w:style>
  <w:style w:type="character" w:customStyle="1" w:styleId="uniqueidentificationcodelist">
    <w:name w:val="uniqueidentificationcodelist"/>
    <w:basedOn w:val="Fontdeparagrafimplicit"/>
    <w:rsid w:val="004605A7"/>
  </w:style>
  <w:style w:type="character" w:customStyle="1" w:styleId="ListparagrafCaracter">
    <w:name w:val="Listă paragraf Caracter"/>
    <w:aliases w:val="body 2 Caracter,List Paragraph1 Caracter,Citation List Caracter,본문(내용) Caracter,List Paragraph (numbered (a)) Caracter,Akapit z listą BS Caracter,Outlines a.b.c. Caracter,List_Paragraph Caracter,Multilevel para_II Caracter"/>
    <w:link w:val="Listparagraf"/>
    <w:uiPriority w:val="1"/>
    <w:qFormat/>
    <w:locked/>
    <w:rsid w:val="004605A7"/>
    <w:rPr>
      <w:rFonts w:ascii="Times New Roman" w:eastAsia="Times New Roman" w:hAnsi="Times New Roman" w:cs="Times New Roman"/>
      <w:sz w:val="24"/>
      <w:szCs w:val="24"/>
      <w:lang w:val="ro-RO"/>
    </w:rPr>
  </w:style>
  <w:style w:type="character" w:styleId="Referincomentariu">
    <w:name w:val="annotation reference"/>
    <w:basedOn w:val="Fontdeparagrafimplicit"/>
    <w:uiPriority w:val="99"/>
    <w:semiHidden/>
    <w:unhideWhenUsed/>
    <w:rsid w:val="004605A7"/>
    <w:rPr>
      <w:sz w:val="16"/>
      <w:szCs w:val="16"/>
    </w:rPr>
  </w:style>
  <w:style w:type="paragraph" w:customStyle="1" w:styleId="CommentText1">
    <w:name w:val="Comment Text1"/>
    <w:basedOn w:val="Normal"/>
    <w:next w:val="Textcomentariu"/>
    <w:link w:val="CommentTextChar"/>
    <w:uiPriority w:val="99"/>
    <w:semiHidden/>
    <w:unhideWhenUsed/>
    <w:rsid w:val="004605A7"/>
    <w:pPr>
      <w:spacing w:after="160"/>
    </w:pPr>
    <w:rPr>
      <w:rFonts w:asciiTheme="minorHAnsi" w:eastAsiaTheme="minorHAnsi" w:hAnsiTheme="minorHAnsi" w:cstheme="minorBidi"/>
      <w:sz w:val="20"/>
      <w:szCs w:val="20"/>
      <w:lang w:val="en-US"/>
    </w:rPr>
  </w:style>
  <w:style w:type="character" w:customStyle="1" w:styleId="CommentTextChar">
    <w:name w:val="Comment Text Char"/>
    <w:basedOn w:val="Fontdeparagrafimplicit"/>
    <w:link w:val="CommentText1"/>
    <w:uiPriority w:val="99"/>
    <w:semiHidden/>
    <w:rsid w:val="004605A7"/>
    <w:rPr>
      <w:sz w:val="20"/>
      <w:szCs w:val="20"/>
    </w:rPr>
  </w:style>
  <w:style w:type="paragraph" w:customStyle="1" w:styleId="CommentSubject1">
    <w:name w:val="Comment Subject1"/>
    <w:basedOn w:val="Textcomentariu"/>
    <w:next w:val="Textcomentariu"/>
    <w:uiPriority w:val="99"/>
    <w:semiHidden/>
    <w:unhideWhenUsed/>
    <w:rsid w:val="004605A7"/>
    <w:pPr>
      <w:spacing w:after="160"/>
    </w:pPr>
    <w:rPr>
      <w:rFonts w:ascii="Calibri" w:eastAsia="Calibri" w:hAnsi="Calibri"/>
      <w:b/>
      <w:bCs/>
    </w:rPr>
  </w:style>
  <w:style w:type="character" w:customStyle="1" w:styleId="SubiectComentariuCaracter">
    <w:name w:val="Subiect Comentariu Caracter"/>
    <w:basedOn w:val="CommentTextChar"/>
    <w:link w:val="SubiectComentariu"/>
    <w:uiPriority w:val="99"/>
    <w:semiHidden/>
    <w:rsid w:val="004605A7"/>
    <w:rPr>
      <w:b/>
      <w:bCs/>
      <w:sz w:val="20"/>
      <w:szCs w:val="20"/>
    </w:rPr>
  </w:style>
  <w:style w:type="paragraph" w:customStyle="1" w:styleId="Level1">
    <w:name w:val="Level 1"/>
    <w:basedOn w:val="Normal"/>
    <w:next w:val="Normal"/>
    <w:qFormat/>
    <w:rsid w:val="004605A7"/>
    <w:pPr>
      <w:keepNext/>
      <w:numPr>
        <w:numId w:val="1"/>
      </w:numPr>
      <w:spacing w:before="280" w:after="140" w:line="290" w:lineRule="auto"/>
      <w:jc w:val="both"/>
      <w:outlineLvl w:val="0"/>
    </w:pPr>
    <w:rPr>
      <w:rFonts w:ascii="EYInterstate" w:hAnsi="EYInterstate"/>
      <w:b/>
      <w:bCs/>
      <w:kern w:val="20"/>
      <w:sz w:val="22"/>
      <w:szCs w:val="32"/>
      <w:lang w:val="en-GB"/>
    </w:rPr>
  </w:style>
  <w:style w:type="paragraph" w:customStyle="1" w:styleId="Level2">
    <w:name w:val="Level 2"/>
    <w:basedOn w:val="Normal"/>
    <w:qFormat/>
    <w:rsid w:val="004605A7"/>
    <w:pPr>
      <w:numPr>
        <w:ilvl w:val="1"/>
        <w:numId w:val="1"/>
      </w:numPr>
      <w:spacing w:after="140" w:line="290" w:lineRule="auto"/>
      <w:jc w:val="both"/>
    </w:pPr>
    <w:rPr>
      <w:rFonts w:ascii="EYInterstate" w:hAnsi="EYInterstate"/>
      <w:kern w:val="20"/>
      <w:sz w:val="20"/>
      <w:szCs w:val="28"/>
      <w:lang w:val="en-GB"/>
    </w:rPr>
  </w:style>
  <w:style w:type="paragraph" w:customStyle="1" w:styleId="Level3">
    <w:name w:val="Level 3"/>
    <w:basedOn w:val="Normal"/>
    <w:qFormat/>
    <w:rsid w:val="004605A7"/>
    <w:pPr>
      <w:numPr>
        <w:ilvl w:val="2"/>
        <w:numId w:val="1"/>
      </w:numPr>
      <w:spacing w:after="140" w:line="290" w:lineRule="auto"/>
      <w:jc w:val="both"/>
    </w:pPr>
    <w:rPr>
      <w:rFonts w:ascii="EYInterstate" w:hAnsi="EYInterstate"/>
      <w:kern w:val="20"/>
      <w:sz w:val="20"/>
      <w:szCs w:val="28"/>
      <w:lang w:val="en-GB"/>
    </w:rPr>
  </w:style>
  <w:style w:type="paragraph" w:customStyle="1" w:styleId="Level4">
    <w:name w:val="Level 4"/>
    <w:basedOn w:val="Normal"/>
    <w:qFormat/>
    <w:rsid w:val="004605A7"/>
    <w:pPr>
      <w:numPr>
        <w:ilvl w:val="3"/>
        <w:numId w:val="1"/>
      </w:numPr>
      <w:spacing w:after="140" w:line="290" w:lineRule="auto"/>
      <w:jc w:val="both"/>
    </w:pPr>
    <w:rPr>
      <w:rFonts w:ascii="EYInterstate" w:hAnsi="EYInterstate"/>
      <w:kern w:val="20"/>
      <w:sz w:val="20"/>
      <w:lang w:val="en-GB"/>
    </w:rPr>
  </w:style>
  <w:style w:type="paragraph" w:customStyle="1" w:styleId="Level5">
    <w:name w:val="Level 5"/>
    <w:basedOn w:val="Normal"/>
    <w:qFormat/>
    <w:rsid w:val="004605A7"/>
    <w:pPr>
      <w:numPr>
        <w:ilvl w:val="4"/>
        <w:numId w:val="1"/>
      </w:numPr>
      <w:spacing w:after="140" w:line="290" w:lineRule="auto"/>
      <w:jc w:val="both"/>
    </w:pPr>
    <w:rPr>
      <w:rFonts w:ascii="EYInterstate" w:hAnsi="EYInterstate"/>
      <w:kern w:val="20"/>
      <w:sz w:val="20"/>
      <w:lang w:val="en-GB"/>
    </w:rPr>
  </w:style>
  <w:style w:type="paragraph" w:customStyle="1" w:styleId="Level6">
    <w:name w:val="Level 6"/>
    <w:basedOn w:val="Normal"/>
    <w:rsid w:val="004605A7"/>
    <w:pPr>
      <w:numPr>
        <w:ilvl w:val="5"/>
        <w:numId w:val="1"/>
      </w:numPr>
      <w:spacing w:after="140" w:line="290" w:lineRule="auto"/>
      <w:jc w:val="both"/>
    </w:pPr>
    <w:rPr>
      <w:rFonts w:ascii="EYInterstate" w:hAnsi="EYInterstate"/>
      <w:kern w:val="20"/>
      <w:sz w:val="20"/>
      <w:lang w:val="en-GB"/>
    </w:rPr>
  </w:style>
  <w:style w:type="paragraph" w:customStyle="1" w:styleId="Level7">
    <w:name w:val="Level 7"/>
    <w:basedOn w:val="Normal"/>
    <w:rsid w:val="004605A7"/>
    <w:pPr>
      <w:numPr>
        <w:ilvl w:val="6"/>
        <w:numId w:val="1"/>
      </w:numPr>
      <w:spacing w:after="140" w:line="290" w:lineRule="auto"/>
      <w:jc w:val="both"/>
      <w:outlineLvl w:val="6"/>
    </w:pPr>
    <w:rPr>
      <w:rFonts w:ascii="EYInterstate" w:hAnsi="EYInterstate"/>
      <w:kern w:val="20"/>
      <w:sz w:val="20"/>
      <w:lang w:val="en-GB"/>
    </w:rPr>
  </w:style>
  <w:style w:type="paragraph" w:customStyle="1" w:styleId="Level8">
    <w:name w:val="Level 8"/>
    <w:basedOn w:val="Normal"/>
    <w:rsid w:val="004605A7"/>
    <w:pPr>
      <w:numPr>
        <w:ilvl w:val="7"/>
        <w:numId w:val="1"/>
      </w:numPr>
      <w:spacing w:after="140" w:line="290" w:lineRule="auto"/>
      <w:jc w:val="both"/>
      <w:outlineLvl w:val="7"/>
    </w:pPr>
    <w:rPr>
      <w:rFonts w:ascii="EYInterstate" w:hAnsi="EYInterstate"/>
      <w:kern w:val="20"/>
      <w:sz w:val="20"/>
      <w:lang w:val="en-GB"/>
    </w:rPr>
  </w:style>
  <w:style w:type="paragraph" w:customStyle="1" w:styleId="Level9">
    <w:name w:val="Level 9"/>
    <w:basedOn w:val="Normal"/>
    <w:rsid w:val="004605A7"/>
    <w:pPr>
      <w:numPr>
        <w:ilvl w:val="8"/>
        <w:numId w:val="1"/>
      </w:numPr>
      <w:spacing w:after="140" w:line="290" w:lineRule="auto"/>
      <w:jc w:val="both"/>
      <w:outlineLvl w:val="8"/>
    </w:pPr>
    <w:rPr>
      <w:rFonts w:ascii="EYInterstate" w:hAnsi="EYInterstate"/>
      <w:kern w:val="20"/>
      <w:sz w:val="20"/>
      <w:lang w:val="en-GB"/>
    </w:rPr>
  </w:style>
  <w:style w:type="paragraph" w:customStyle="1" w:styleId="TableParagraph">
    <w:name w:val="Table Paragraph"/>
    <w:basedOn w:val="Normal"/>
    <w:uiPriority w:val="1"/>
    <w:qFormat/>
    <w:rsid w:val="004605A7"/>
    <w:pPr>
      <w:widowControl w:val="0"/>
      <w:autoSpaceDE w:val="0"/>
      <w:autoSpaceDN w:val="0"/>
      <w:ind w:left="106"/>
    </w:pPr>
    <w:rPr>
      <w:rFonts w:ascii="Calibri" w:eastAsia="Calibri" w:hAnsi="Calibri" w:cs="Calibri"/>
      <w:sz w:val="22"/>
      <w:szCs w:val="22"/>
      <w:lang w:eastAsia="ro-RO" w:bidi="ro-RO"/>
    </w:rPr>
  </w:style>
  <w:style w:type="character" w:customStyle="1" w:styleId="fnormallist">
    <w:name w:val="f_normallist"/>
    <w:rsid w:val="004605A7"/>
  </w:style>
  <w:style w:type="character" w:customStyle="1" w:styleId="fui">
    <w:name w:val="f_ui"/>
    <w:rsid w:val="004605A7"/>
  </w:style>
  <w:style w:type="character" w:customStyle="1" w:styleId="FollowedHyperlink1">
    <w:name w:val="FollowedHyperlink1"/>
    <w:basedOn w:val="Fontdeparagrafimplicit"/>
    <w:uiPriority w:val="99"/>
    <w:semiHidden/>
    <w:unhideWhenUsed/>
    <w:rsid w:val="004605A7"/>
    <w:rPr>
      <w:color w:val="954F72"/>
      <w:u w:val="single"/>
    </w:rPr>
  </w:style>
  <w:style w:type="paragraph" w:customStyle="1" w:styleId="Heading11">
    <w:name w:val="Heading 11"/>
    <w:basedOn w:val="Normal"/>
    <w:next w:val="Normal"/>
    <w:uiPriority w:val="9"/>
    <w:qFormat/>
    <w:rsid w:val="004605A7"/>
    <w:pPr>
      <w:keepNext/>
      <w:keepLines/>
      <w:spacing w:before="240" w:line="259" w:lineRule="auto"/>
      <w:outlineLvl w:val="0"/>
    </w:pPr>
    <w:rPr>
      <w:rFonts w:ascii="Calibri Light" w:hAnsi="Calibri Light"/>
      <w:color w:val="2E74B5"/>
      <w:sz w:val="32"/>
      <w:szCs w:val="32"/>
    </w:rPr>
  </w:style>
  <w:style w:type="paragraph" w:customStyle="1" w:styleId="Heading31">
    <w:name w:val="Heading 31"/>
    <w:basedOn w:val="Normal"/>
    <w:next w:val="Normal"/>
    <w:uiPriority w:val="9"/>
    <w:semiHidden/>
    <w:unhideWhenUsed/>
    <w:qFormat/>
    <w:rsid w:val="004605A7"/>
    <w:pPr>
      <w:keepNext/>
      <w:keepLines/>
      <w:spacing w:before="40" w:line="259" w:lineRule="auto"/>
      <w:outlineLvl w:val="2"/>
    </w:pPr>
    <w:rPr>
      <w:rFonts w:ascii="Calibri Light" w:hAnsi="Calibri Light"/>
      <w:color w:val="1F4D78"/>
    </w:rPr>
  </w:style>
  <w:style w:type="numbering" w:customStyle="1" w:styleId="NoList11">
    <w:name w:val="No List11"/>
    <w:next w:val="FrListare"/>
    <w:uiPriority w:val="99"/>
    <w:semiHidden/>
    <w:unhideWhenUsed/>
    <w:rsid w:val="004605A7"/>
  </w:style>
  <w:style w:type="table" w:customStyle="1" w:styleId="TableGrid11">
    <w:name w:val="Table Grid11"/>
    <w:basedOn w:val="TabelNormal"/>
    <w:next w:val="Tabelgril"/>
    <w:uiPriority w:val="39"/>
    <w:rsid w:val="004605A7"/>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obust">
    <w:name w:val="Strong"/>
    <w:basedOn w:val="Fontdeparagrafimplicit"/>
    <w:uiPriority w:val="22"/>
    <w:qFormat/>
    <w:rsid w:val="004605A7"/>
    <w:rPr>
      <w:b/>
      <w:bCs/>
    </w:rPr>
  </w:style>
  <w:style w:type="character" w:customStyle="1" w:styleId="MSGENFONTSTYLENAMETEMPLATEROLEMSGENFONTSTYLENAMEBYROLETEXT">
    <w:name w:val="MSG_EN_FONT_STYLE_NAME_TEMPLATE_ROLE MSG_EN_FONT_STYLE_NAME_BY_ROLE_TEXT_"/>
    <w:link w:val="MSGENFONTSTYLENAMETEMPLATEROLEMSGENFONTSTYLENAMEBYROLETEXT1"/>
    <w:uiPriority w:val="99"/>
    <w:rsid w:val="004605A7"/>
    <w:rPr>
      <w:rFonts w:ascii="Arial" w:hAnsi="Arial" w:cs="Arial"/>
      <w:shd w:val="clear" w:color="auto" w:fill="FFFFFF"/>
    </w:rPr>
  </w:style>
  <w:style w:type="paragraph" w:customStyle="1" w:styleId="MSGENFONTSTYLENAMETEMPLATEROLEMSGENFONTSTYLENAMEBYROLETEXT1">
    <w:name w:val="MSG_EN_FONT_STYLE_NAME_TEMPLATE_ROLE MSG_EN_FONT_STYLE_NAME_BY_ROLE_TEXT1"/>
    <w:basedOn w:val="Normal"/>
    <w:link w:val="MSGENFONTSTYLENAMETEMPLATEROLEMSGENFONTSTYLENAMEBYROLETEXT"/>
    <w:uiPriority w:val="99"/>
    <w:rsid w:val="004605A7"/>
    <w:pPr>
      <w:widowControl w:val="0"/>
      <w:shd w:val="clear" w:color="auto" w:fill="FFFFFF"/>
      <w:spacing w:before="360" w:line="293" w:lineRule="exact"/>
      <w:ind w:hanging="480"/>
    </w:pPr>
    <w:rPr>
      <w:rFonts w:ascii="Arial" w:eastAsiaTheme="minorHAnsi" w:hAnsi="Arial" w:cs="Arial"/>
      <w:sz w:val="22"/>
      <w:szCs w:val="22"/>
      <w:lang w:val="en-US"/>
    </w:rPr>
  </w:style>
  <w:style w:type="character" w:customStyle="1" w:styleId="UnresolvedMention1">
    <w:name w:val="Unresolved Mention1"/>
    <w:basedOn w:val="Fontdeparagrafimplicit"/>
    <w:uiPriority w:val="99"/>
    <w:semiHidden/>
    <w:unhideWhenUsed/>
    <w:rsid w:val="004605A7"/>
    <w:rPr>
      <w:color w:val="605E5C"/>
      <w:shd w:val="clear" w:color="auto" w:fill="E1DFDD"/>
    </w:rPr>
  </w:style>
  <w:style w:type="paragraph" w:customStyle="1" w:styleId="Pa11">
    <w:name w:val="Pa11"/>
    <w:basedOn w:val="Default"/>
    <w:next w:val="Default"/>
    <w:uiPriority w:val="99"/>
    <w:rsid w:val="004605A7"/>
    <w:pPr>
      <w:spacing w:line="161" w:lineRule="atLeast"/>
    </w:pPr>
    <w:rPr>
      <w:rFonts w:ascii="Aller Light" w:hAnsi="Aller Light" w:cs="Times New Roman"/>
      <w:color w:val="auto"/>
      <w:lang w:val="ro-RO"/>
    </w:rPr>
  </w:style>
  <w:style w:type="character" w:customStyle="1" w:styleId="UnresolvedMention2">
    <w:name w:val="Unresolved Mention2"/>
    <w:basedOn w:val="Fontdeparagrafimplicit"/>
    <w:uiPriority w:val="99"/>
    <w:semiHidden/>
    <w:unhideWhenUsed/>
    <w:rsid w:val="004605A7"/>
    <w:rPr>
      <w:color w:val="605E5C"/>
      <w:shd w:val="clear" w:color="auto" w:fill="E1DFDD"/>
    </w:rPr>
  </w:style>
  <w:style w:type="character" w:customStyle="1" w:styleId="Other">
    <w:name w:val="Other_"/>
    <w:basedOn w:val="Fontdeparagrafimplicit"/>
    <w:link w:val="Other0"/>
    <w:rsid w:val="004605A7"/>
    <w:rPr>
      <w:rFonts w:ascii="Calibri" w:eastAsia="Calibri" w:hAnsi="Calibri" w:cs="Calibri"/>
      <w:shd w:val="clear" w:color="auto" w:fill="FFFFFF"/>
    </w:rPr>
  </w:style>
  <w:style w:type="paragraph" w:customStyle="1" w:styleId="Other0">
    <w:name w:val="Other"/>
    <w:basedOn w:val="Normal"/>
    <w:link w:val="Other"/>
    <w:rsid w:val="004605A7"/>
    <w:pPr>
      <w:widowControl w:val="0"/>
      <w:shd w:val="clear" w:color="auto" w:fill="FFFFFF"/>
    </w:pPr>
    <w:rPr>
      <w:rFonts w:ascii="Calibri" w:eastAsia="Calibri" w:hAnsi="Calibri" w:cs="Calibri"/>
      <w:sz w:val="22"/>
      <w:szCs w:val="22"/>
      <w:lang w:val="en-US"/>
    </w:rPr>
  </w:style>
  <w:style w:type="character" w:customStyle="1" w:styleId="Heading1Char1">
    <w:name w:val="Heading 1 Char1"/>
    <w:basedOn w:val="Fontdeparagrafimplicit"/>
    <w:uiPriority w:val="9"/>
    <w:rsid w:val="004605A7"/>
    <w:rPr>
      <w:rFonts w:ascii="Calibri Light" w:eastAsia="Times New Roman" w:hAnsi="Calibri Light" w:cs="Times New Roman"/>
      <w:color w:val="2E74B5"/>
      <w:sz w:val="32"/>
      <w:szCs w:val="32"/>
    </w:rPr>
  </w:style>
  <w:style w:type="character" w:customStyle="1" w:styleId="Heading3Char1">
    <w:name w:val="Heading 3 Char1"/>
    <w:basedOn w:val="Fontdeparagrafimplicit"/>
    <w:uiPriority w:val="9"/>
    <w:semiHidden/>
    <w:rsid w:val="004605A7"/>
    <w:rPr>
      <w:rFonts w:ascii="Calibri Light" w:eastAsia="Times New Roman" w:hAnsi="Calibri Light" w:cs="Times New Roman"/>
      <w:color w:val="1F4D78"/>
      <w:sz w:val="24"/>
      <w:szCs w:val="24"/>
    </w:rPr>
  </w:style>
  <w:style w:type="character" w:customStyle="1" w:styleId="Heading1">
    <w:name w:val="Heading #1_"/>
    <w:basedOn w:val="Fontdeparagrafimplicit"/>
    <w:link w:val="Heading10"/>
    <w:rsid w:val="004605A7"/>
    <w:rPr>
      <w:rFonts w:ascii="Arial" w:eastAsia="Arial" w:hAnsi="Arial" w:cs="Arial"/>
      <w:sz w:val="19"/>
      <w:szCs w:val="19"/>
      <w:shd w:val="clear" w:color="auto" w:fill="FFFFFF"/>
    </w:rPr>
  </w:style>
  <w:style w:type="paragraph" w:customStyle="1" w:styleId="Heading10">
    <w:name w:val="Heading #1"/>
    <w:basedOn w:val="Normal"/>
    <w:link w:val="Heading1"/>
    <w:rsid w:val="004605A7"/>
    <w:pPr>
      <w:shd w:val="clear" w:color="auto" w:fill="FFFFFF"/>
      <w:spacing w:line="0" w:lineRule="atLeast"/>
      <w:ind w:hanging="320"/>
      <w:outlineLvl w:val="0"/>
    </w:pPr>
    <w:rPr>
      <w:rFonts w:ascii="Arial" w:eastAsia="Arial" w:hAnsi="Arial" w:cs="Arial"/>
      <w:sz w:val="19"/>
      <w:szCs w:val="19"/>
      <w:lang w:val="en-US"/>
    </w:rPr>
  </w:style>
  <w:style w:type="paragraph" w:styleId="Textcomentariu">
    <w:name w:val="annotation text"/>
    <w:basedOn w:val="Normal"/>
    <w:link w:val="TextcomentariuCaracter"/>
    <w:uiPriority w:val="99"/>
    <w:unhideWhenUsed/>
    <w:rsid w:val="004605A7"/>
    <w:rPr>
      <w:sz w:val="20"/>
      <w:szCs w:val="20"/>
    </w:rPr>
  </w:style>
  <w:style w:type="character" w:customStyle="1" w:styleId="TextcomentariuCaracter">
    <w:name w:val="Text comentariu Caracter"/>
    <w:basedOn w:val="Fontdeparagrafimplicit"/>
    <w:link w:val="Textcomentariu"/>
    <w:uiPriority w:val="99"/>
    <w:rsid w:val="004605A7"/>
    <w:rPr>
      <w:rFonts w:ascii="Times New Roman" w:eastAsia="Times New Roman" w:hAnsi="Times New Roman"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4605A7"/>
    <w:rPr>
      <w:rFonts w:asciiTheme="minorHAnsi" w:eastAsiaTheme="minorHAnsi" w:hAnsiTheme="minorHAnsi" w:cstheme="minorBidi"/>
      <w:b/>
      <w:bCs/>
      <w:lang w:val="en-US"/>
    </w:rPr>
  </w:style>
  <w:style w:type="character" w:customStyle="1" w:styleId="CommentSubjectChar1">
    <w:name w:val="Comment Subject Char1"/>
    <w:basedOn w:val="TextcomentariuCaracter"/>
    <w:uiPriority w:val="99"/>
    <w:semiHidden/>
    <w:rsid w:val="004605A7"/>
    <w:rPr>
      <w:rFonts w:ascii="Times New Roman" w:eastAsia="Times New Roman" w:hAnsi="Times New Roman" w:cs="Times New Roman"/>
      <w:b/>
      <w:bCs/>
      <w:sz w:val="20"/>
      <w:szCs w:val="20"/>
      <w:lang w:val="ro-RO"/>
    </w:rPr>
  </w:style>
  <w:style w:type="character" w:styleId="HyperlinkParcurs">
    <w:name w:val="FollowedHyperlink"/>
    <w:basedOn w:val="Fontdeparagrafimplicit"/>
    <w:uiPriority w:val="99"/>
    <w:semiHidden/>
    <w:unhideWhenUsed/>
    <w:rsid w:val="004605A7"/>
    <w:rPr>
      <w:color w:val="954F72" w:themeColor="followedHyperlink"/>
      <w:u w:val="single"/>
    </w:rPr>
  </w:style>
  <w:style w:type="paragraph" w:customStyle="1" w:styleId="DefaultText">
    <w:name w:val="Default Text"/>
    <w:basedOn w:val="Normal"/>
    <w:rsid w:val="0029632C"/>
    <w:rPr>
      <w:szCs w:val="20"/>
    </w:rPr>
  </w:style>
  <w:style w:type="character" w:customStyle="1" w:styleId="q4iawc">
    <w:name w:val="q4iawc"/>
    <w:basedOn w:val="Fontdeparagrafimplicit"/>
    <w:rsid w:val="00926C8F"/>
  </w:style>
  <w:style w:type="character" w:customStyle="1" w:styleId="viiyi">
    <w:name w:val="viiyi"/>
    <w:basedOn w:val="Fontdeparagrafimplicit"/>
    <w:rsid w:val="00926C8F"/>
  </w:style>
  <w:style w:type="character" w:customStyle="1" w:styleId="Titlu5Caracter">
    <w:name w:val="Titlu 5 Caracter"/>
    <w:basedOn w:val="Fontdeparagrafimplicit"/>
    <w:link w:val="Titlu5"/>
    <w:uiPriority w:val="9"/>
    <w:rsid w:val="001110FD"/>
    <w:rPr>
      <w:rFonts w:asciiTheme="majorHAnsi" w:eastAsiaTheme="majorEastAsia" w:hAnsiTheme="majorHAnsi" w:cstheme="majorBidi"/>
      <w:color w:val="1F4D78" w:themeColor="accent1" w:themeShade="7F"/>
      <w:lang w:val="ro-RO"/>
    </w:rPr>
  </w:style>
  <w:style w:type="character" w:customStyle="1" w:styleId="Titlu6Caracter">
    <w:name w:val="Titlu 6 Caracter"/>
    <w:basedOn w:val="Fontdeparagrafimplicit"/>
    <w:link w:val="Titlu6"/>
    <w:uiPriority w:val="9"/>
    <w:rsid w:val="001110FD"/>
    <w:rPr>
      <w:rFonts w:asciiTheme="majorHAnsi" w:eastAsiaTheme="majorEastAsia" w:hAnsiTheme="majorHAnsi" w:cstheme="majorBidi"/>
      <w:i/>
      <w:iCs/>
      <w:color w:val="1F4D78" w:themeColor="accent1" w:themeShade="7F"/>
      <w:lang w:val="ro-RO"/>
    </w:rPr>
  </w:style>
  <w:style w:type="character" w:customStyle="1" w:styleId="Titlu7Caracter">
    <w:name w:val="Titlu 7 Caracter"/>
    <w:aliases w:val="Heading 7 (do not use) Caracter"/>
    <w:basedOn w:val="Fontdeparagrafimplicit"/>
    <w:link w:val="Titlu7"/>
    <w:uiPriority w:val="9"/>
    <w:rsid w:val="001110FD"/>
    <w:rPr>
      <w:rFonts w:asciiTheme="majorHAnsi" w:eastAsiaTheme="majorEastAsia" w:hAnsiTheme="majorHAnsi" w:cstheme="majorBidi"/>
      <w:i/>
      <w:iCs/>
      <w:color w:val="404040" w:themeColor="text1" w:themeTint="BF"/>
      <w:lang w:val="ro-RO"/>
    </w:rPr>
  </w:style>
  <w:style w:type="character" w:customStyle="1" w:styleId="Titlu8Caracter">
    <w:name w:val="Titlu 8 Caracter"/>
    <w:aliases w:val="Heading 8 (do not use) Caracter"/>
    <w:basedOn w:val="Fontdeparagrafimplicit"/>
    <w:link w:val="Titlu8"/>
    <w:uiPriority w:val="9"/>
    <w:rsid w:val="001110FD"/>
    <w:rPr>
      <w:rFonts w:asciiTheme="majorHAnsi" w:eastAsiaTheme="majorEastAsia" w:hAnsiTheme="majorHAnsi" w:cstheme="majorBidi"/>
      <w:color w:val="404040" w:themeColor="text1" w:themeTint="BF"/>
      <w:sz w:val="20"/>
      <w:szCs w:val="20"/>
      <w:lang w:val="ro-RO"/>
    </w:rPr>
  </w:style>
  <w:style w:type="character" w:customStyle="1" w:styleId="Titlu9Caracter">
    <w:name w:val="Titlu 9 Caracter"/>
    <w:aliases w:val="Heading 9 (do not use) Caracter"/>
    <w:basedOn w:val="Fontdeparagrafimplicit"/>
    <w:link w:val="Titlu9"/>
    <w:rsid w:val="001110FD"/>
    <w:rPr>
      <w:rFonts w:asciiTheme="majorHAnsi" w:eastAsiaTheme="majorEastAsia" w:hAnsiTheme="majorHAnsi" w:cstheme="majorBidi"/>
      <w:i/>
      <w:iCs/>
      <w:color w:val="404040" w:themeColor="text1" w:themeTint="BF"/>
      <w:sz w:val="20"/>
      <w:szCs w:val="20"/>
      <w:lang w:val="ro-RO"/>
    </w:rPr>
  </w:style>
  <w:style w:type="character" w:customStyle="1" w:styleId="salnbdy">
    <w:name w:val="s_aln_bdy"/>
    <w:basedOn w:val="Fontdeparagrafimplicit"/>
    <w:rsid w:val="001110FD"/>
  </w:style>
  <w:style w:type="character" w:customStyle="1" w:styleId="slitbdy">
    <w:name w:val="s_lit_bdy"/>
    <w:basedOn w:val="Fontdeparagrafimplicit"/>
    <w:rsid w:val="001110FD"/>
  </w:style>
  <w:style w:type="character" w:customStyle="1" w:styleId="conf-summaryname-text">
    <w:name w:val="conf-summary__name-text"/>
    <w:basedOn w:val="Fontdeparagrafimplicit"/>
    <w:rsid w:val="001110FD"/>
  </w:style>
  <w:style w:type="paragraph" w:customStyle="1" w:styleId="instruct">
    <w:name w:val="instruct"/>
    <w:basedOn w:val="Normal"/>
    <w:rsid w:val="00AC0426"/>
    <w:pPr>
      <w:widowControl w:val="0"/>
      <w:autoSpaceDE w:val="0"/>
      <w:autoSpaceDN w:val="0"/>
      <w:adjustRightInd w:val="0"/>
      <w:spacing w:before="40" w:after="40"/>
    </w:pPr>
    <w:rPr>
      <w:rFonts w:ascii="Trebuchet MS" w:hAnsi="Trebuchet MS" w:cs="Arial"/>
      <w:i/>
      <w:iCs/>
      <w:sz w:val="20"/>
      <w:szCs w:val="21"/>
      <w:lang w:eastAsia="sk-SK"/>
    </w:rPr>
  </w:style>
  <w:style w:type="paragraph" w:customStyle="1" w:styleId="pf0">
    <w:name w:val="pf0"/>
    <w:basedOn w:val="Normal"/>
    <w:rsid w:val="00AC0426"/>
    <w:pPr>
      <w:spacing w:before="100" w:beforeAutospacing="1" w:after="100" w:afterAutospacing="1"/>
    </w:pPr>
    <w:rPr>
      <w:lang w:eastAsia="ro-RO"/>
    </w:rPr>
  </w:style>
  <w:style w:type="character" w:customStyle="1" w:styleId="cf01">
    <w:name w:val="cf01"/>
    <w:basedOn w:val="Fontdeparagrafimplicit"/>
    <w:rsid w:val="00AC0426"/>
    <w:rPr>
      <w:rFonts w:ascii="Segoe UI" w:hAnsi="Segoe UI" w:cs="Segoe UI" w:hint="default"/>
      <w:sz w:val="18"/>
      <w:szCs w:val="18"/>
    </w:rPr>
  </w:style>
  <w:style w:type="character" w:customStyle="1" w:styleId="cf11">
    <w:name w:val="cf11"/>
    <w:basedOn w:val="Fontdeparagrafimplicit"/>
    <w:rsid w:val="00AC0426"/>
    <w:rPr>
      <w:rFonts w:ascii="Segoe UI" w:hAnsi="Segoe UI" w:cs="Segoe UI" w:hint="default"/>
      <w:sz w:val="18"/>
      <w:szCs w:val="18"/>
    </w:rPr>
  </w:style>
  <w:style w:type="paragraph" w:customStyle="1" w:styleId="pf1">
    <w:name w:val="pf1"/>
    <w:basedOn w:val="Normal"/>
    <w:rsid w:val="00AC0426"/>
    <w:pPr>
      <w:spacing w:before="100" w:beforeAutospacing="1" w:after="100" w:afterAutospacing="1"/>
    </w:pPr>
    <w:rPr>
      <w:lang w:eastAsia="ro-RO"/>
    </w:rPr>
  </w:style>
  <w:style w:type="character" w:customStyle="1" w:styleId="cf31">
    <w:name w:val="cf31"/>
    <w:basedOn w:val="Fontdeparagrafimplicit"/>
    <w:rsid w:val="00AC0426"/>
    <w:rPr>
      <w:rFonts w:ascii="Segoe UI" w:hAnsi="Segoe UI" w:cs="Segoe UI" w:hint="default"/>
      <w:sz w:val="18"/>
      <w:szCs w:val="18"/>
      <w:shd w:val="clear" w:color="auto" w:fill="FFFFFF"/>
    </w:rPr>
  </w:style>
  <w:style w:type="paragraph" w:styleId="NormalWeb">
    <w:name w:val="Normal (Web)"/>
    <w:basedOn w:val="Normal"/>
    <w:uiPriority w:val="99"/>
    <w:unhideWhenUsed/>
    <w:rsid w:val="00AC0426"/>
    <w:pPr>
      <w:spacing w:before="100" w:beforeAutospacing="1" w:after="100" w:afterAutospacing="1"/>
    </w:pPr>
    <w:rPr>
      <w:lang w:eastAsia="ro-RO"/>
    </w:rPr>
  </w:style>
  <w:style w:type="character" w:customStyle="1" w:styleId="BodyText21">
    <w:name w:val="Body Text2"/>
    <w:basedOn w:val="Bodytext"/>
    <w:rsid w:val="00D31949"/>
    <w:rPr>
      <w:rFonts w:ascii="Arial Narrow" w:eastAsia="Arial Narrow" w:hAnsi="Arial Narrow" w:cs="Arial Narrow"/>
      <w:b w:val="0"/>
      <w:bCs w:val="0"/>
      <w:i w:val="0"/>
      <w:iCs w:val="0"/>
      <w:smallCaps w:val="0"/>
      <w:strike w:val="0"/>
      <w:spacing w:val="0"/>
      <w:w w:val="100"/>
      <w:sz w:val="21"/>
      <w:szCs w:val="21"/>
      <w:u w:val="single"/>
      <w:shd w:val="clear" w:color="auto" w:fill="FFFFFF"/>
    </w:rPr>
  </w:style>
  <w:style w:type="character" w:customStyle="1" w:styleId="BodyText3">
    <w:name w:val="Body Text3"/>
    <w:basedOn w:val="Bodytext"/>
    <w:rsid w:val="00D31949"/>
    <w:rPr>
      <w:rFonts w:ascii="Arial Narrow" w:eastAsia="Arial Narrow" w:hAnsi="Arial Narrow" w:cs="Arial Narrow"/>
      <w:b w:val="0"/>
      <w:bCs w:val="0"/>
      <w:i w:val="0"/>
      <w:iCs w:val="0"/>
      <w:smallCaps w:val="0"/>
      <w:strike w:val="0"/>
      <w:spacing w:val="0"/>
      <w:w w:val="100"/>
      <w:sz w:val="21"/>
      <w:szCs w:val="21"/>
      <w:u w:val="single"/>
      <w:shd w:val="clear" w:color="auto" w:fill="FFFFFF"/>
    </w:rPr>
  </w:style>
  <w:style w:type="character" w:customStyle="1" w:styleId="BodyText4">
    <w:name w:val="Body Text4"/>
    <w:basedOn w:val="Bodytext"/>
    <w:rsid w:val="00D31949"/>
    <w:rPr>
      <w:rFonts w:ascii="Arial Narrow" w:eastAsia="Arial Narrow" w:hAnsi="Arial Narrow" w:cs="Arial Narrow"/>
      <w:b w:val="0"/>
      <w:bCs w:val="0"/>
      <w:i w:val="0"/>
      <w:iCs w:val="0"/>
      <w:smallCaps w:val="0"/>
      <w:strike w:val="0"/>
      <w:spacing w:val="0"/>
      <w:w w:val="100"/>
      <w:sz w:val="21"/>
      <w:szCs w:val="21"/>
      <w:shd w:val="clear" w:color="auto" w:fill="FFFFFF"/>
    </w:rPr>
  </w:style>
  <w:style w:type="character" w:customStyle="1" w:styleId="Bodytext40">
    <w:name w:val="Body text (4)_"/>
    <w:basedOn w:val="Fontdeparagrafimplicit"/>
    <w:rsid w:val="00D31949"/>
    <w:rPr>
      <w:rFonts w:ascii="Arial Narrow" w:eastAsia="Arial Narrow" w:hAnsi="Arial Narrow" w:cs="Arial Narrow"/>
      <w:b w:val="0"/>
      <w:bCs w:val="0"/>
      <w:i w:val="0"/>
      <w:iCs w:val="0"/>
      <w:smallCaps w:val="0"/>
      <w:strike w:val="0"/>
      <w:spacing w:val="0"/>
      <w:sz w:val="21"/>
      <w:szCs w:val="21"/>
    </w:rPr>
  </w:style>
  <w:style w:type="character" w:customStyle="1" w:styleId="Bodytext41">
    <w:name w:val="Body text (4)"/>
    <w:basedOn w:val="Bodytext40"/>
    <w:rsid w:val="00D31949"/>
    <w:rPr>
      <w:rFonts w:ascii="Arial Narrow" w:eastAsia="Arial Narrow" w:hAnsi="Arial Narrow" w:cs="Arial Narrow"/>
      <w:b w:val="0"/>
      <w:bCs w:val="0"/>
      <w:i w:val="0"/>
      <w:iCs w:val="0"/>
      <w:smallCaps w:val="0"/>
      <w:strike w:val="0"/>
      <w:spacing w:val="0"/>
      <w:sz w:val="21"/>
      <w:szCs w:val="21"/>
    </w:rPr>
  </w:style>
  <w:style w:type="character" w:customStyle="1" w:styleId="Bodytext9pt">
    <w:name w:val="Body text + 9 pt"/>
    <w:basedOn w:val="Bodytext"/>
    <w:rsid w:val="00D31949"/>
    <w:rPr>
      <w:rFonts w:ascii="Arial Narrow" w:eastAsia="Arial Narrow" w:hAnsi="Arial Narrow" w:cs="Arial Narrow"/>
      <w:b w:val="0"/>
      <w:bCs w:val="0"/>
      <w:i w:val="0"/>
      <w:iCs w:val="0"/>
      <w:smallCaps w:val="0"/>
      <w:strike w:val="0"/>
      <w:spacing w:val="0"/>
      <w:w w:val="100"/>
      <w:sz w:val="18"/>
      <w:szCs w:val="18"/>
      <w:u w:val="single"/>
      <w:shd w:val="clear" w:color="auto" w:fill="FFFFFF"/>
    </w:rPr>
  </w:style>
  <w:style w:type="character" w:customStyle="1" w:styleId="BodyText6">
    <w:name w:val="Body Text6"/>
    <w:basedOn w:val="Bodytext"/>
    <w:rsid w:val="00D31949"/>
    <w:rPr>
      <w:rFonts w:ascii="Arial Narrow" w:eastAsia="Arial Narrow" w:hAnsi="Arial Narrow" w:cs="Arial Narrow"/>
      <w:b w:val="0"/>
      <w:bCs w:val="0"/>
      <w:i w:val="0"/>
      <w:iCs w:val="0"/>
      <w:smallCaps w:val="0"/>
      <w:strike w:val="0"/>
      <w:spacing w:val="0"/>
      <w:w w:val="100"/>
      <w:sz w:val="21"/>
      <w:szCs w:val="21"/>
      <w:shd w:val="clear" w:color="auto" w:fill="FFFFFF"/>
    </w:rPr>
  </w:style>
  <w:style w:type="character" w:customStyle="1" w:styleId="BodyText7">
    <w:name w:val="Body Text7"/>
    <w:basedOn w:val="Bodytext"/>
    <w:rsid w:val="00D31949"/>
    <w:rPr>
      <w:rFonts w:ascii="Arial Narrow" w:eastAsia="Arial Narrow" w:hAnsi="Arial Narrow" w:cs="Arial Narrow"/>
      <w:b w:val="0"/>
      <w:bCs w:val="0"/>
      <w:i w:val="0"/>
      <w:iCs w:val="0"/>
      <w:smallCaps w:val="0"/>
      <w:strike w:val="0"/>
      <w:spacing w:val="0"/>
      <w:w w:val="100"/>
      <w:sz w:val="21"/>
      <w:szCs w:val="21"/>
      <w:shd w:val="clear" w:color="auto" w:fill="FFFFFF"/>
    </w:rPr>
  </w:style>
  <w:style w:type="character" w:customStyle="1" w:styleId="Bodytext5">
    <w:name w:val="Body text (5)_"/>
    <w:basedOn w:val="Fontdeparagrafimplicit"/>
    <w:rsid w:val="00D31949"/>
    <w:rPr>
      <w:rFonts w:ascii="Arial Narrow" w:eastAsia="Arial Narrow" w:hAnsi="Arial Narrow" w:cs="Arial Narrow"/>
      <w:b w:val="0"/>
      <w:bCs w:val="0"/>
      <w:i w:val="0"/>
      <w:iCs w:val="0"/>
      <w:smallCaps w:val="0"/>
      <w:strike w:val="0"/>
      <w:spacing w:val="0"/>
      <w:w w:val="100"/>
      <w:sz w:val="21"/>
      <w:szCs w:val="21"/>
    </w:rPr>
  </w:style>
  <w:style w:type="character" w:customStyle="1" w:styleId="Bodytext5NotItalic">
    <w:name w:val="Body text (5) + Not Italic"/>
    <w:basedOn w:val="Bodytext5"/>
    <w:rsid w:val="00D31949"/>
    <w:rPr>
      <w:rFonts w:ascii="Arial Narrow" w:eastAsia="Arial Narrow" w:hAnsi="Arial Narrow" w:cs="Arial Narrow"/>
      <w:b w:val="0"/>
      <w:bCs w:val="0"/>
      <w:i/>
      <w:iCs/>
      <w:smallCaps w:val="0"/>
      <w:strike w:val="0"/>
      <w:spacing w:val="0"/>
      <w:w w:val="100"/>
      <w:sz w:val="21"/>
      <w:szCs w:val="21"/>
    </w:rPr>
  </w:style>
  <w:style w:type="character" w:customStyle="1" w:styleId="Bodytext50">
    <w:name w:val="Body text (5)"/>
    <w:basedOn w:val="Bodytext5"/>
    <w:rsid w:val="00D31949"/>
    <w:rPr>
      <w:rFonts w:ascii="Arial Narrow" w:eastAsia="Arial Narrow" w:hAnsi="Arial Narrow" w:cs="Arial Narrow"/>
      <w:b w:val="0"/>
      <w:bCs w:val="0"/>
      <w:i w:val="0"/>
      <w:iCs w:val="0"/>
      <w:smallCaps w:val="0"/>
      <w:strike w:val="0"/>
      <w:spacing w:val="0"/>
      <w:w w:val="100"/>
      <w:sz w:val="21"/>
      <w:szCs w:val="21"/>
    </w:rPr>
  </w:style>
  <w:style w:type="character" w:customStyle="1" w:styleId="BodyText8">
    <w:name w:val="Body Text8"/>
    <w:basedOn w:val="Bodytext"/>
    <w:rsid w:val="00D31949"/>
    <w:rPr>
      <w:rFonts w:ascii="Arial Narrow" w:eastAsia="Arial Narrow" w:hAnsi="Arial Narrow" w:cs="Arial Narrow"/>
      <w:b w:val="0"/>
      <w:bCs w:val="0"/>
      <w:i w:val="0"/>
      <w:iCs w:val="0"/>
      <w:smallCaps w:val="0"/>
      <w:strike w:val="0"/>
      <w:spacing w:val="0"/>
      <w:w w:val="100"/>
      <w:sz w:val="21"/>
      <w:szCs w:val="21"/>
      <w:u w:val="single"/>
      <w:shd w:val="clear" w:color="auto" w:fill="FFFFFF"/>
    </w:rPr>
  </w:style>
  <w:style w:type="character" w:customStyle="1" w:styleId="BodytextItalic">
    <w:name w:val="Body text + Italic"/>
    <w:basedOn w:val="Bodytext"/>
    <w:rsid w:val="00D31949"/>
    <w:rPr>
      <w:rFonts w:ascii="Arial Narrow" w:eastAsia="Arial Narrow" w:hAnsi="Arial Narrow" w:cs="Arial Narrow"/>
      <w:b w:val="0"/>
      <w:bCs w:val="0"/>
      <w:i/>
      <w:iCs/>
      <w:smallCaps w:val="0"/>
      <w:strike w:val="0"/>
      <w:spacing w:val="0"/>
      <w:w w:val="100"/>
      <w:sz w:val="21"/>
      <w:szCs w:val="21"/>
      <w:shd w:val="clear" w:color="auto" w:fill="FFFFFF"/>
    </w:rPr>
  </w:style>
  <w:style w:type="character" w:customStyle="1" w:styleId="BodyText9">
    <w:name w:val="Body Text9"/>
    <w:basedOn w:val="Bodytext"/>
    <w:rsid w:val="00D31949"/>
    <w:rPr>
      <w:rFonts w:ascii="Arial Narrow" w:eastAsia="Arial Narrow" w:hAnsi="Arial Narrow" w:cs="Arial Narrow"/>
      <w:b w:val="0"/>
      <w:bCs w:val="0"/>
      <w:i w:val="0"/>
      <w:iCs w:val="0"/>
      <w:smallCaps w:val="0"/>
      <w:strike w:val="0"/>
      <w:spacing w:val="0"/>
      <w:w w:val="100"/>
      <w:sz w:val="21"/>
      <w:szCs w:val="21"/>
      <w:u w:val="single"/>
      <w:shd w:val="clear" w:color="auto" w:fill="FFFFFF"/>
    </w:rPr>
  </w:style>
  <w:style w:type="paragraph" w:customStyle="1" w:styleId="BodyText11">
    <w:name w:val="Body Text11"/>
    <w:basedOn w:val="Normal"/>
    <w:rsid w:val="00D31949"/>
    <w:pPr>
      <w:shd w:val="clear" w:color="auto" w:fill="FFFFFF"/>
      <w:spacing w:line="283" w:lineRule="exact"/>
    </w:pPr>
    <w:rPr>
      <w:rFonts w:ascii="Arial Narrow" w:eastAsia="Arial Narrow" w:hAnsi="Arial Narrow" w:cs="Arial Narrow"/>
      <w:color w:val="000000"/>
      <w:sz w:val="21"/>
      <w:szCs w:val="21"/>
      <w:lang w:val="ro"/>
    </w:rPr>
  </w:style>
  <w:style w:type="paragraph" w:styleId="Textnotdesubsol">
    <w:name w:val="footnote text"/>
    <w:basedOn w:val="Normal"/>
    <w:link w:val="TextnotdesubsolCaracter"/>
    <w:uiPriority w:val="99"/>
    <w:semiHidden/>
    <w:unhideWhenUsed/>
    <w:rsid w:val="0015620F"/>
    <w:rPr>
      <w:sz w:val="20"/>
      <w:szCs w:val="20"/>
    </w:rPr>
  </w:style>
  <w:style w:type="character" w:customStyle="1" w:styleId="TextnotdesubsolCaracter">
    <w:name w:val="Text notă de subsol Caracter"/>
    <w:basedOn w:val="Fontdeparagrafimplicit"/>
    <w:link w:val="Textnotdesubsol"/>
    <w:uiPriority w:val="99"/>
    <w:semiHidden/>
    <w:rsid w:val="0015620F"/>
    <w:rPr>
      <w:rFonts w:ascii="Times New Roman" w:eastAsia="Times New Roman" w:hAnsi="Times New Roman" w:cs="Times New Roman"/>
      <w:sz w:val="20"/>
      <w:szCs w:val="20"/>
      <w:lang w:val="ro-RO"/>
    </w:rPr>
  </w:style>
  <w:style w:type="character" w:styleId="Referinnotdesubsol">
    <w:name w:val="footnote reference"/>
    <w:basedOn w:val="Fontdeparagrafimplicit"/>
    <w:uiPriority w:val="99"/>
    <w:semiHidden/>
    <w:unhideWhenUsed/>
    <w:rsid w:val="0015620F"/>
    <w:rPr>
      <w:vertAlign w:val="superscript"/>
    </w:rPr>
  </w:style>
  <w:style w:type="character" w:customStyle="1" w:styleId="UnresolvedMention3">
    <w:name w:val="Unresolved Mention3"/>
    <w:basedOn w:val="Fontdeparagrafimplicit"/>
    <w:uiPriority w:val="99"/>
    <w:semiHidden/>
    <w:unhideWhenUsed/>
    <w:rsid w:val="0015620F"/>
    <w:rPr>
      <w:color w:val="605E5C"/>
      <w:shd w:val="clear" w:color="auto" w:fill="E1DFDD"/>
    </w:rPr>
  </w:style>
  <w:style w:type="table" w:customStyle="1" w:styleId="PlainTable11">
    <w:name w:val="Plain Table 11"/>
    <w:basedOn w:val="TabelNormal"/>
    <w:uiPriority w:val="41"/>
    <w:rsid w:val="00C4745F"/>
    <w:pPr>
      <w:spacing w:after="0" w:line="240" w:lineRule="auto"/>
    </w:pPr>
    <w:rPr>
      <w:kern w:val="2"/>
      <w:lang w:val="en-GB"/>
      <w14:ligatures w14:val="standardContextual"/>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Accent51">
    <w:name w:val="Grid Table 1 Light - Accent 51"/>
    <w:basedOn w:val="TabelNormal"/>
    <w:uiPriority w:val="46"/>
    <w:rsid w:val="00B854C5"/>
    <w:pPr>
      <w:spacing w:after="0" w:line="240" w:lineRule="auto"/>
    </w:pPr>
    <w:rPr>
      <w:kern w:val="2"/>
      <w:lang w:val="en-GB"/>
      <w14:ligatures w14:val="standardContextual"/>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elprimar1">
    <w:name w:val="Plain Table 1"/>
    <w:basedOn w:val="TabelNormal"/>
    <w:uiPriority w:val="41"/>
    <w:rsid w:val="00283421"/>
    <w:pPr>
      <w:spacing w:after="0" w:line="240" w:lineRule="auto"/>
    </w:pPr>
    <w:rPr>
      <w:kern w:val="2"/>
      <w:lang w:val="en-GB"/>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elNormal"/>
    <w:uiPriority w:val="40"/>
    <w:rsid w:val="00060269"/>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268433">
      <w:bodyDiv w:val="1"/>
      <w:marLeft w:val="0"/>
      <w:marRight w:val="0"/>
      <w:marTop w:val="0"/>
      <w:marBottom w:val="0"/>
      <w:divBdr>
        <w:top w:val="none" w:sz="0" w:space="0" w:color="auto"/>
        <w:left w:val="none" w:sz="0" w:space="0" w:color="auto"/>
        <w:bottom w:val="none" w:sz="0" w:space="0" w:color="auto"/>
        <w:right w:val="none" w:sz="0" w:space="0" w:color="auto"/>
      </w:divBdr>
    </w:div>
    <w:div w:id="362677831">
      <w:bodyDiv w:val="1"/>
      <w:marLeft w:val="0"/>
      <w:marRight w:val="0"/>
      <w:marTop w:val="0"/>
      <w:marBottom w:val="0"/>
      <w:divBdr>
        <w:top w:val="none" w:sz="0" w:space="0" w:color="auto"/>
        <w:left w:val="none" w:sz="0" w:space="0" w:color="auto"/>
        <w:bottom w:val="none" w:sz="0" w:space="0" w:color="auto"/>
        <w:right w:val="none" w:sz="0" w:space="0" w:color="auto"/>
      </w:divBdr>
    </w:div>
    <w:div w:id="395671355">
      <w:bodyDiv w:val="1"/>
      <w:marLeft w:val="0"/>
      <w:marRight w:val="0"/>
      <w:marTop w:val="0"/>
      <w:marBottom w:val="0"/>
      <w:divBdr>
        <w:top w:val="none" w:sz="0" w:space="0" w:color="auto"/>
        <w:left w:val="none" w:sz="0" w:space="0" w:color="auto"/>
        <w:bottom w:val="none" w:sz="0" w:space="0" w:color="auto"/>
        <w:right w:val="none" w:sz="0" w:space="0" w:color="auto"/>
      </w:divBdr>
    </w:div>
    <w:div w:id="450973378">
      <w:bodyDiv w:val="1"/>
      <w:marLeft w:val="0"/>
      <w:marRight w:val="0"/>
      <w:marTop w:val="0"/>
      <w:marBottom w:val="0"/>
      <w:divBdr>
        <w:top w:val="none" w:sz="0" w:space="0" w:color="auto"/>
        <w:left w:val="none" w:sz="0" w:space="0" w:color="auto"/>
        <w:bottom w:val="none" w:sz="0" w:space="0" w:color="auto"/>
        <w:right w:val="none" w:sz="0" w:space="0" w:color="auto"/>
      </w:divBdr>
    </w:div>
    <w:div w:id="1018310736">
      <w:bodyDiv w:val="1"/>
      <w:marLeft w:val="0"/>
      <w:marRight w:val="0"/>
      <w:marTop w:val="0"/>
      <w:marBottom w:val="0"/>
      <w:divBdr>
        <w:top w:val="none" w:sz="0" w:space="0" w:color="auto"/>
        <w:left w:val="none" w:sz="0" w:space="0" w:color="auto"/>
        <w:bottom w:val="none" w:sz="0" w:space="0" w:color="auto"/>
        <w:right w:val="none" w:sz="0" w:space="0" w:color="auto"/>
      </w:divBdr>
    </w:div>
    <w:div w:id="1030296600">
      <w:bodyDiv w:val="1"/>
      <w:marLeft w:val="0"/>
      <w:marRight w:val="0"/>
      <w:marTop w:val="0"/>
      <w:marBottom w:val="0"/>
      <w:divBdr>
        <w:top w:val="none" w:sz="0" w:space="0" w:color="auto"/>
        <w:left w:val="none" w:sz="0" w:space="0" w:color="auto"/>
        <w:bottom w:val="none" w:sz="0" w:space="0" w:color="auto"/>
        <w:right w:val="none" w:sz="0" w:space="0" w:color="auto"/>
      </w:divBdr>
    </w:div>
    <w:div w:id="1078405474">
      <w:bodyDiv w:val="1"/>
      <w:marLeft w:val="0"/>
      <w:marRight w:val="0"/>
      <w:marTop w:val="0"/>
      <w:marBottom w:val="0"/>
      <w:divBdr>
        <w:top w:val="none" w:sz="0" w:space="0" w:color="auto"/>
        <w:left w:val="none" w:sz="0" w:space="0" w:color="auto"/>
        <w:bottom w:val="none" w:sz="0" w:space="0" w:color="auto"/>
        <w:right w:val="none" w:sz="0" w:space="0" w:color="auto"/>
      </w:divBdr>
    </w:div>
    <w:div w:id="1126004826">
      <w:bodyDiv w:val="1"/>
      <w:marLeft w:val="0"/>
      <w:marRight w:val="0"/>
      <w:marTop w:val="0"/>
      <w:marBottom w:val="0"/>
      <w:divBdr>
        <w:top w:val="none" w:sz="0" w:space="0" w:color="auto"/>
        <w:left w:val="none" w:sz="0" w:space="0" w:color="auto"/>
        <w:bottom w:val="none" w:sz="0" w:space="0" w:color="auto"/>
        <w:right w:val="none" w:sz="0" w:space="0" w:color="auto"/>
      </w:divBdr>
    </w:div>
    <w:div w:id="1237590558">
      <w:bodyDiv w:val="1"/>
      <w:marLeft w:val="0"/>
      <w:marRight w:val="0"/>
      <w:marTop w:val="0"/>
      <w:marBottom w:val="0"/>
      <w:divBdr>
        <w:top w:val="none" w:sz="0" w:space="0" w:color="auto"/>
        <w:left w:val="none" w:sz="0" w:space="0" w:color="auto"/>
        <w:bottom w:val="none" w:sz="0" w:space="0" w:color="auto"/>
        <w:right w:val="none" w:sz="0" w:space="0" w:color="auto"/>
      </w:divBdr>
    </w:div>
    <w:div w:id="1378242122">
      <w:bodyDiv w:val="1"/>
      <w:marLeft w:val="0"/>
      <w:marRight w:val="0"/>
      <w:marTop w:val="0"/>
      <w:marBottom w:val="0"/>
      <w:divBdr>
        <w:top w:val="none" w:sz="0" w:space="0" w:color="auto"/>
        <w:left w:val="none" w:sz="0" w:space="0" w:color="auto"/>
        <w:bottom w:val="none" w:sz="0" w:space="0" w:color="auto"/>
        <w:right w:val="none" w:sz="0" w:space="0" w:color="auto"/>
      </w:divBdr>
    </w:div>
    <w:div w:id="1407609474">
      <w:bodyDiv w:val="1"/>
      <w:marLeft w:val="0"/>
      <w:marRight w:val="0"/>
      <w:marTop w:val="0"/>
      <w:marBottom w:val="0"/>
      <w:divBdr>
        <w:top w:val="none" w:sz="0" w:space="0" w:color="auto"/>
        <w:left w:val="none" w:sz="0" w:space="0" w:color="auto"/>
        <w:bottom w:val="none" w:sz="0" w:space="0" w:color="auto"/>
        <w:right w:val="none" w:sz="0" w:space="0" w:color="auto"/>
      </w:divBdr>
    </w:div>
    <w:div w:id="1539782259">
      <w:bodyDiv w:val="1"/>
      <w:marLeft w:val="0"/>
      <w:marRight w:val="0"/>
      <w:marTop w:val="0"/>
      <w:marBottom w:val="0"/>
      <w:divBdr>
        <w:top w:val="none" w:sz="0" w:space="0" w:color="auto"/>
        <w:left w:val="none" w:sz="0" w:space="0" w:color="auto"/>
        <w:bottom w:val="none" w:sz="0" w:space="0" w:color="auto"/>
        <w:right w:val="none" w:sz="0" w:space="0" w:color="auto"/>
      </w:divBdr>
    </w:div>
    <w:div w:id="1553228691">
      <w:bodyDiv w:val="1"/>
      <w:marLeft w:val="0"/>
      <w:marRight w:val="0"/>
      <w:marTop w:val="0"/>
      <w:marBottom w:val="0"/>
      <w:divBdr>
        <w:top w:val="none" w:sz="0" w:space="0" w:color="auto"/>
        <w:left w:val="none" w:sz="0" w:space="0" w:color="auto"/>
        <w:bottom w:val="none" w:sz="0" w:space="0" w:color="auto"/>
        <w:right w:val="none" w:sz="0" w:space="0" w:color="auto"/>
      </w:divBdr>
    </w:div>
    <w:div w:id="1878619971">
      <w:bodyDiv w:val="1"/>
      <w:marLeft w:val="0"/>
      <w:marRight w:val="0"/>
      <w:marTop w:val="0"/>
      <w:marBottom w:val="0"/>
      <w:divBdr>
        <w:top w:val="none" w:sz="0" w:space="0" w:color="auto"/>
        <w:left w:val="none" w:sz="0" w:space="0" w:color="auto"/>
        <w:bottom w:val="none" w:sz="0" w:space="0" w:color="auto"/>
        <w:right w:val="none" w:sz="0" w:space="0" w:color="auto"/>
      </w:divBdr>
    </w:div>
    <w:div w:id="2119450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150B-2D69-441F-889B-D026644FA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12</Pages>
  <Words>3717</Words>
  <Characters>21561</Characters>
  <Application>Microsoft Office Word</Application>
  <DocSecurity>0</DocSecurity>
  <Lines>179</Lines>
  <Paragraphs>50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Dragos Nicoara</dc:creator>
  <cp:keywords/>
  <dc:description/>
  <cp:lastModifiedBy>Utilizator</cp:lastModifiedBy>
  <cp:revision>19</cp:revision>
  <cp:lastPrinted>2026-09-09T09:19:00Z</cp:lastPrinted>
  <dcterms:created xsi:type="dcterms:W3CDTF">2026-08-19T05:11:00Z</dcterms:created>
  <dcterms:modified xsi:type="dcterms:W3CDTF">2026-09-10T13:46:00Z</dcterms:modified>
</cp:coreProperties>
</file>